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76254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1DD3F7B3" w14:textId="77777777" w:rsidR="00001B14" w:rsidRPr="003405C7" w:rsidRDefault="00001B14" w:rsidP="00E6059D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32"/>
          <w:szCs w:val="32"/>
        </w:rPr>
      </w:pPr>
      <w:r w:rsidRPr="00001B14">
        <w:rPr>
          <w:rStyle w:val="Pogrubienie"/>
          <w:rFonts w:ascii="Arial" w:hAnsi="Arial" w:cs="Arial"/>
          <w:sz w:val="28"/>
          <w:szCs w:val="28"/>
        </w:rPr>
        <w:t xml:space="preserve">dotycząca monitoringu wizyjnego </w:t>
      </w:r>
    </w:p>
    <w:p w14:paraId="67D256EE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0B5DDE8D" w14:textId="77777777"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6F379E" w:rsidRPr="00507328">
        <w:rPr>
          <w:rFonts w:ascii="Arial" w:hAnsi="Arial" w:cs="Arial"/>
          <w:b/>
        </w:rPr>
        <w:t>Szkoł</w:t>
      </w:r>
      <w:r w:rsidR="006F379E">
        <w:rPr>
          <w:rFonts w:ascii="Arial" w:hAnsi="Arial" w:cs="Arial"/>
          <w:b/>
        </w:rPr>
        <w:t>a</w:t>
      </w:r>
      <w:r w:rsidR="006F379E" w:rsidRPr="00507328">
        <w:rPr>
          <w:rFonts w:ascii="Arial" w:hAnsi="Arial" w:cs="Arial"/>
          <w:b/>
        </w:rPr>
        <w:t xml:space="preserve"> Podstawow</w:t>
      </w:r>
      <w:r w:rsidR="006F379E">
        <w:rPr>
          <w:rFonts w:ascii="Arial" w:hAnsi="Arial" w:cs="Arial"/>
          <w:b/>
        </w:rPr>
        <w:t>a</w:t>
      </w:r>
      <w:r w:rsidR="006F379E" w:rsidRPr="00507328">
        <w:rPr>
          <w:rFonts w:ascii="Arial" w:hAnsi="Arial" w:cs="Arial"/>
          <w:b/>
        </w:rPr>
        <w:t xml:space="preserve"> im. Jana Pawła II w Czeczewie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14:paraId="2B2F84E4" w14:textId="77777777"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5909E51C" w14:textId="0656ACE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6F379E" w:rsidRPr="006F379E">
        <w:rPr>
          <w:rFonts w:ascii="Arial" w:hAnsi="Arial" w:cs="Arial"/>
          <w:bCs/>
          <w:sz w:val="22"/>
          <w:szCs w:val="22"/>
        </w:rPr>
        <w:t>Szkoła Podstawowa im. Jana Pawła II w</w:t>
      </w:r>
      <w:r w:rsidR="005D1905">
        <w:rPr>
          <w:rFonts w:ascii="Arial" w:hAnsi="Arial" w:cs="Arial"/>
          <w:bCs/>
          <w:sz w:val="22"/>
          <w:szCs w:val="22"/>
        </w:rPr>
        <w:t> </w:t>
      </w:r>
      <w:r w:rsidR="006F379E" w:rsidRPr="006F379E">
        <w:rPr>
          <w:rFonts w:ascii="Arial" w:hAnsi="Arial" w:cs="Arial"/>
          <w:bCs/>
          <w:sz w:val="22"/>
          <w:szCs w:val="22"/>
        </w:rPr>
        <w:t>Czeczewie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6BA74B8B" w14:textId="77777777"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6F379E" w:rsidRPr="004815DF">
        <w:rPr>
          <w:rFonts w:ascii="Arial" w:hAnsi="Arial" w:cs="Arial"/>
          <w:bCs/>
          <w:sz w:val="22"/>
          <w:szCs w:val="22"/>
        </w:rPr>
        <w:t>Szko</w:t>
      </w:r>
      <w:r w:rsidR="006F379E">
        <w:rPr>
          <w:rFonts w:ascii="Arial" w:hAnsi="Arial" w:cs="Arial"/>
          <w:bCs/>
          <w:sz w:val="22"/>
          <w:szCs w:val="22"/>
        </w:rPr>
        <w:t>le</w:t>
      </w:r>
      <w:r w:rsidR="006F379E" w:rsidRPr="004815DF">
        <w:rPr>
          <w:rFonts w:ascii="Arial" w:hAnsi="Arial" w:cs="Arial"/>
          <w:bCs/>
          <w:sz w:val="22"/>
          <w:szCs w:val="22"/>
        </w:rPr>
        <w:t xml:space="preserve"> Podstawow</w:t>
      </w:r>
      <w:r w:rsidR="006F379E">
        <w:rPr>
          <w:rFonts w:ascii="Arial" w:hAnsi="Arial" w:cs="Arial"/>
          <w:bCs/>
          <w:sz w:val="22"/>
          <w:szCs w:val="22"/>
        </w:rPr>
        <w:t>ej</w:t>
      </w:r>
      <w:r w:rsidR="006F379E" w:rsidRPr="004815DF">
        <w:rPr>
          <w:rFonts w:ascii="Arial" w:hAnsi="Arial" w:cs="Arial"/>
          <w:bCs/>
          <w:sz w:val="22"/>
          <w:szCs w:val="22"/>
        </w:rPr>
        <w:t xml:space="preserve"> w Czeczewie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7B9F4E28" w14:textId="002FED40" w:rsidR="005D1905" w:rsidRPr="00001B14" w:rsidRDefault="005D1905" w:rsidP="005D1905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001B14">
        <w:rPr>
          <w:rFonts w:ascii="Arial" w:hAnsi="Arial" w:cs="Arial"/>
          <w:bCs/>
          <w:sz w:val="22"/>
          <w:szCs w:val="22"/>
        </w:rPr>
        <w:t xml:space="preserve">Pani/Pana wizerunek przetwarzany będzie w celu </w:t>
      </w:r>
      <w:r w:rsidRPr="00CD0184">
        <w:rPr>
          <w:rFonts w:ascii="Arial" w:hAnsi="Arial" w:cs="Arial"/>
          <w:bCs/>
          <w:sz w:val="22"/>
          <w:szCs w:val="22"/>
        </w:rPr>
        <w:t xml:space="preserve">ochrony mienia </w:t>
      </w:r>
      <w:r>
        <w:rPr>
          <w:rFonts w:ascii="Arial" w:hAnsi="Arial" w:cs="Arial"/>
          <w:bCs/>
          <w:sz w:val="22"/>
          <w:szCs w:val="22"/>
        </w:rPr>
        <w:t xml:space="preserve">i </w:t>
      </w:r>
      <w:r w:rsidRPr="00001B14">
        <w:rPr>
          <w:rFonts w:ascii="Arial" w:hAnsi="Arial" w:cs="Arial"/>
          <w:bCs/>
          <w:sz w:val="22"/>
          <w:szCs w:val="22"/>
        </w:rPr>
        <w:t xml:space="preserve">zapewnienia bezpieczeństwa </w:t>
      </w:r>
      <w:r w:rsidRPr="00CD0184">
        <w:rPr>
          <w:rFonts w:ascii="Arial" w:hAnsi="Arial" w:cs="Arial"/>
          <w:bCs/>
          <w:sz w:val="22"/>
          <w:szCs w:val="22"/>
        </w:rPr>
        <w:t>uczniów</w:t>
      </w:r>
      <w:r>
        <w:rPr>
          <w:rFonts w:ascii="Arial" w:hAnsi="Arial" w:cs="Arial"/>
          <w:bCs/>
          <w:sz w:val="22"/>
          <w:szCs w:val="22"/>
        </w:rPr>
        <w:t>,</w:t>
      </w:r>
      <w:r w:rsidRPr="00CD0184">
        <w:rPr>
          <w:rFonts w:ascii="Arial" w:hAnsi="Arial" w:cs="Arial"/>
          <w:bCs/>
          <w:sz w:val="22"/>
          <w:szCs w:val="22"/>
        </w:rPr>
        <w:t xml:space="preserve"> pracowników szkoły oraz </w:t>
      </w:r>
      <w:r>
        <w:rPr>
          <w:rFonts w:ascii="Arial" w:hAnsi="Arial" w:cs="Arial"/>
          <w:bCs/>
          <w:sz w:val="22"/>
          <w:szCs w:val="22"/>
        </w:rPr>
        <w:t>innych osób przebywających na terenie</w:t>
      </w:r>
      <w:r w:rsidRPr="005D1905">
        <w:rPr>
          <w:rFonts w:ascii="Arial" w:hAnsi="Arial" w:cs="Arial"/>
          <w:bCs/>
          <w:sz w:val="22"/>
          <w:szCs w:val="22"/>
        </w:rPr>
        <w:t xml:space="preserve"> </w:t>
      </w:r>
      <w:r w:rsidRPr="004815DF">
        <w:rPr>
          <w:rFonts w:ascii="Arial" w:hAnsi="Arial" w:cs="Arial"/>
          <w:bCs/>
          <w:sz w:val="22"/>
          <w:szCs w:val="22"/>
        </w:rPr>
        <w:t>Szko</w:t>
      </w:r>
      <w:r>
        <w:rPr>
          <w:rFonts w:ascii="Arial" w:hAnsi="Arial" w:cs="Arial"/>
          <w:bCs/>
          <w:sz w:val="22"/>
          <w:szCs w:val="22"/>
        </w:rPr>
        <w:t>ły</w:t>
      </w:r>
      <w:r w:rsidRPr="004815DF">
        <w:rPr>
          <w:rFonts w:ascii="Arial" w:hAnsi="Arial" w:cs="Arial"/>
          <w:bCs/>
          <w:sz w:val="22"/>
          <w:szCs w:val="22"/>
        </w:rPr>
        <w:t xml:space="preserve"> Podstawow</w:t>
      </w:r>
      <w:r>
        <w:rPr>
          <w:rFonts w:ascii="Arial" w:hAnsi="Arial" w:cs="Arial"/>
          <w:bCs/>
          <w:sz w:val="22"/>
          <w:szCs w:val="22"/>
        </w:rPr>
        <w:t>ej</w:t>
      </w:r>
      <w:r w:rsidRPr="004815DF">
        <w:rPr>
          <w:rFonts w:ascii="Arial" w:hAnsi="Arial" w:cs="Arial"/>
          <w:bCs/>
          <w:sz w:val="22"/>
          <w:szCs w:val="22"/>
        </w:rPr>
        <w:t xml:space="preserve"> w Czeczewie</w:t>
      </w:r>
      <w:r>
        <w:rPr>
          <w:rFonts w:ascii="Arial" w:hAnsi="Arial" w:cs="Arial"/>
          <w:bCs/>
          <w:sz w:val="22"/>
          <w:szCs w:val="22"/>
        </w:rPr>
        <w:t xml:space="preserve">  na </w:t>
      </w:r>
      <w:r w:rsidRPr="00CD0184">
        <w:rPr>
          <w:rFonts w:ascii="Arial" w:hAnsi="Arial" w:cs="Arial"/>
          <w:bCs/>
          <w:sz w:val="22"/>
          <w:szCs w:val="22"/>
        </w:rPr>
        <w:t xml:space="preserve">podstawie </w:t>
      </w:r>
      <w:r w:rsidRPr="00CD0184">
        <w:rPr>
          <w:rFonts w:ascii="Arial" w:hAnsi="Arial" w:cs="Arial"/>
          <w:sz w:val="22"/>
          <w:szCs w:val="22"/>
        </w:rPr>
        <w:t>jest art. 6 ust. 1 lit. f RODO oraz  art. 22</w:t>
      </w:r>
      <w:r w:rsidRPr="00CD0184">
        <w:rPr>
          <w:rFonts w:ascii="Arial" w:hAnsi="Arial" w:cs="Arial"/>
          <w:sz w:val="22"/>
          <w:szCs w:val="22"/>
          <w:vertAlign w:val="superscript"/>
        </w:rPr>
        <w:t>2</w:t>
      </w:r>
      <w:r w:rsidRPr="00CD0184">
        <w:rPr>
          <w:rFonts w:ascii="Arial" w:hAnsi="Arial" w:cs="Arial"/>
          <w:sz w:val="22"/>
          <w:szCs w:val="22"/>
        </w:rPr>
        <w:t xml:space="preserve"> Ustawy z dnia 26 czerwca 1974 r. Kodeks Pracy (tj. Dz. U. 2019 poz. 730) i art. 108a Ustawy z dnia 14 grudnia 2016 r. Prawo Oświatowe (tj. Dz. U. 2019 poz. 1148 ze zm.)</w:t>
      </w:r>
      <w:r w:rsidRPr="00CD0184">
        <w:rPr>
          <w:rFonts w:ascii="Arial" w:hAnsi="Arial" w:cs="Arial"/>
          <w:color w:val="222222"/>
          <w:sz w:val="22"/>
          <w:szCs w:val="22"/>
        </w:rPr>
        <w:t>;</w:t>
      </w:r>
    </w:p>
    <w:p w14:paraId="79C7EA04" w14:textId="27EB19F1" w:rsidR="003405C7" w:rsidRPr="00F714D9" w:rsidRDefault="00D75B0E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D75B0E">
        <w:rPr>
          <w:rFonts w:ascii="Arial" w:hAnsi="Arial" w:cs="Arial"/>
          <w:sz w:val="22"/>
          <w:szCs w:val="22"/>
        </w:rPr>
        <w:t>Pani/Pana wizerunek</w:t>
      </w:r>
      <w:r>
        <w:rPr>
          <w:rFonts w:ascii="Arial" w:hAnsi="Arial" w:cs="Arial"/>
          <w:sz w:val="22"/>
          <w:szCs w:val="22"/>
        </w:rPr>
        <w:t xml:space="preserve">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bookmarkStart w:id="1" w:name="_Hlk50292147"/>
      <w:r w:rsidR="006F379E" w:rsidRPr="004815DF">
        <w:rPr>
          <w:rFonts w:ascii="Arial" w:hAnsi="Arial" w:cs="Arial"/>
          <w:bCs/>
          <w:sz w:val="22"/>
          <w:szCs w:val="22"/>
        </w:rPr>
        <w:t>Szko</w:t>
      </w:r>
      <w:r w:rsidR="006F379E">
        <w:rPr>
          <w:rFonts w:ascii="Arial" w:hAnsi="Arial" w:cs="Arial"/>
          <w:bCs/>
          <w:sz w:val="22"/>
          <w:szCs w:val="22"/>
        </w:rPr>
        <w:t>ły</w:t>
      </w:r>
      <w:r w:rsidR="006F379E" w:rsidRPr="004815DF">
        <w:rPr>
          <w:rFonts w:ascii="Arial" w:hAnsi="Arial" w:cs="Arial"/>
          <w:bCs/>
          <w:sz w:val="22"/>
          <w:szCs w:val="22"/>
        </w:rPr>
        <w:t xml:space="preserve"> Podstawow</w:t>
      </w:r>
      <w:r w:rsidR="006F379E">
        <w:rPr>
          <w:rFonts w:ascii="Arial" w:hAnsi="Arial" w:cs="Arial"/>
          <w:bCs/>
          <w:sz w:val="22"/>
          <w:szCs w:val="22"/>
        </w:rPr>
        <w:t>ej</w:t>
      </w:r>
      <w:r w:rsidR="006F379E" w:rsidRPr="004815DF">
        <w:rPr>
          <w:rFonts w:ascii="Arial" w:hAnsi="Arial" w:cs="Arial"/>
          <w:bCs/>
          <w:sz w:val="22"/>
          <w:szCs w:val="22"/>
        </w:rPr>
        <w:t xml:space="preserve"> w</w:t>
      </w:r>
      <w:r w:rsidR="005D1905">
        <w:rPr>
          <w:rFonts w:ascii="Arial" w:hAnsi="Arial" w:cs="Arial"/>
          <w:bCs/>
          <w:sz w:val="22"/>
          <w:szCs w:val="22"/>
        </w:rPr>
        <w:t> </w:t>
      </w:r>
      <w:r w:rsidR="006F379E" w:rsidRPr="004815DF">
        <w:rPr>
          <w:rFonts w:ascii="Arial" w:hAnsi="Arial" w:cs="Arial"/>
          <w:bCs/>
          <w:sz w:val="22"/>
          <w:szCs w:val="22"/>
        </w:rPr>
        <w:t>Czeczewie</w:t>
      </w:r>
      <w:bookmarkEnd w:id="1"/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05698C00" w14:textId="77777777" w:rsidR="003405C7" w:rsidRDefault="00AC11E1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31377B">
        <w:rPr>
          <w:rFonts w:ascii="Arial" w:hAnsi="Arial" w:cs="Arial"/>
          <w:bCs/>
          <w:sz w:val="22"/>
          <w:szCs w:val="22"/>
        </w:rPr>
        <w:t xml:space="preserve">Pani/Pana wizerunek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nie będ</w:t>
      </w:r>
      <w:r>
        <w:rPr>
          <w:rFonts w:ascii="Arial" w:hAnsi="Arial" w:cs="Arial"/>
          <w:color w:val="222222"/>
          <w:sz w:val="22"/>
          <w:szCs w:val="22"/>
        </w:rPr>
        <w:t xml:space="preserve">zie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przekazywan</w:t>
      </w:r>
      <w:r>
        <w:rPr>
          <w:rFonts w:ascii="Arial" w:hAnsi="Arial" w:cs="Arial"/>
          <w:color w:val="222222"/>
          <w:sz w:val="22"/>
          <w:szCs w:val="22"/>
        </w:rPr>
        <w:t>y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do państwa trzeciego;</w:t>
      </w:r>
    </w:p>
    <w:p w14:paraId="3D2C88E2" w14:textId="4FA3F51F" w:rsidR="00F54B22" w:rsidRPr="0031377B" w:rsidRDefault="0031377B" w:rsidP="0031377B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bookmarkStart w:id="2" w:name="_Hlk3840793"/>
      <w:r w:rsidRPr="0031377B">
        <w:rPr>
          <w:rFonts w:ascii="Arial" w:hAnsi="Arial" w:cs="Arial"/>
          <w:bCs/>
          <w:sz w:val="22"/>
          <w:szCs w:val="22"/>
        </w:rPr>
        <w:t xml:space="preserve">Pani/Pana wizerunek </w:t>
      </w:r>
      <w:bookmarkEnd w:id="2"/>
      <w:r w:rsidRPr="0031377B">
        <w:rPr>
          <w:rFonts w:ascii="Arial" w:hAnsi="Arial" w:cs="Arial"/>
          <w:bCs/>
          <w:sz w:val="22"/>
          <w:szCs w:val="22"/>
        </w:rPr>
        <w:t>będzie przechowywany przez okres niezbędny do realizacji celów, o</w:t>
      </w:r>
      <w:r w:rsidR="005D1905">
        <w:rPr>
          <w:rFonts w:ascii="Arial" w:hAnsi="Arial" w:cs="Arial"/>
          <w:bCs/>
          <w:sz w:val="22"/>
          <w:szCs w:val="22"/>
        </w:rPr>
        <w:t> </w:t>
      </w:r>
      <w:r w:rsidRPr="0031377B">
        <w:rPr>
          <w:rFonts w:ascii="Arial" w:hAnsi="Arial" w:cs="Arial"/>
          <w:bCs/>
          <w:sz w:val="22"/>
          <w:szCs w:val="22"/>
        </w:rPr>
        <w:t xml:space="preserve">których mowa w pkt 3 powyżej, nie dłużej jednak niż przez okres 3 miesięcy (Kodeks pracy art. </w:t>
      </w:r>
      <w:bookmarkStart w:id="3" w:name="_Hlk3840639"/>
      <w:r w:rsidR="00B0752B" w:rsidRPr="00554E1F">
        <w:rPr>
          <w:rFonts w:ascii="Arial" w:hAnsi="Arial" w:cs="Arial"/>
          <w:color w:val="222222"/>
          <w:sz w:val="22"/>
          <w:szCs w:val="22"/>
        </w:rPr>
        <w:t>22</w:t>
      </w:r>
      <w:r w:rsidR="00072FAC" w:rsidRPr="00072FAC">
        <w:rPr>
          <w:rFonts w:ascii="Arial" w:hAnsi="Arial" w:cs="Arial"/>
          <w:color w:val="222222"/>
          <w:sz w:val="22"/>
          <w:szCs w:val="22"/>
          <w:vertAlign w:val="superscript"/>
        </w:rPr>
        <w:t>2</w:t>
      </w:r>
      <w:r w:rsidR="00B0752B" w:rsidRPr="00554E1F">
        <w:rPr>
          <w:rFonts w:ascii="Arial" w:hAnsi="Arial" w:cs="Arial"/>
          <w:color w:val="222222"/>
          <w:sz w:val="22"/>
          <w:szCs w:val="22"/>
        </w:rPr>
        <w:t xml:space="preserve"> §</w:t>
      </w:r>
      <w:bookmarkEnd w:id="3"/>
      <w:r w:rsidRPr="0031377B">
        <w:rPr>
          <w:rFonts w:ascii="Arial" w:hAnsi="Arial" w:cs="Arial"/>
          <w:bCs/>
          <w:sz w:val="22"/>
          <w:szCs w:val="22"/>
        </w:rPr>
        <w:t xml:space="preserve"> 3). W przypadku, w którym nagrania obrazu stanowią dowód w postępowaniu prowadzonym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377B">
        <w:rPr>
          <w:rFonts w:ascii="Arial" w:hAnsi="Arial" w:cs="Arial"/>
          <w:bCs/>
          <w:sz w:val="22"/>
          <w:szCs w:val="22"/>
        </w:rPr>
        <w:t xml:space="preserve">na podstawie prawa lub pracodawca powziął wiadomość, iż mogą one stanowić dowód w postępowaniu, termin </w:t>
      </w:r>
      <w:r>
        <w:rPr>
          <w:rFonts w:ascii="Arial" w:hAnsi="Arial" w:cs="Arial"/>
          <w:bCs/>
          <w:sz w:val="22"/>
          <w:szCs w:val="22"/>
        </w:rPr>
        <w:t>ten</w:t>
      </w:r>
      <w:r w:rsidRPr="0031377B">
        <w:rPr>
          <w:rFonts w:ascii="Arial" w:hAnsi="Arial" w:cs="Arial"/>
          <w:bCs/>
          <w:sz w:val="22"/>
          <w:szCs w:val="22"/>
        </w:rPr>
        <w:t xml:space="preserve"> ulega przedłużeniu do czasu prawomocnego zakończenia postępowania (Kodeks pracy art. </w:t>
      </w:r>
      <w:r w:rsidR="00072FAC" w:rsidRPr="00554E1F">
        <w:rPr>
          <w:rFonts w:ascii="Arial" w:hAnsi="Arial" w:cs="Arial"/>
          <w:color w:val="222222"/>
          <w:sz w:val="22"/>
          <w:szCs w:val="22"/>
        </w:rPr>
        <w:t>22</w:t>
      </w:r>
      <w:r w:rsidR="00072FAC" w:rsidRPr="00072FAC">
        <w:rPr>
          <w:rFonts w:ascii="Arial" w:hAnsi="Arial" w:cs="Arial"/>
          <w:color w:val="222222"/>
          <w:sz w:val="22"/>
          <w:szCs w:val="22"/>
          <w:vertAlign w:val="superscript"/>
        </w:rPr>
        <w:t>2</w:t>
      </w:r>
      <w:r w:rsidR="00072FAC" w:rsidRPr="00554E1F">
        <w:rPr>
          <w:rFonts w:ascii="Arial" w:hAnsi="Arial" w:cs="Arial"/>
          <w:color w:val="222222"/>
          <w:sz w:val="22"/>
          <w:szCs w:val="22"/>
        </w:rPr>
        <w:t xml:space="preserve"> §</w:t>
      </w:r>
      <w:r w:rsidR="00072FAC">
        <w:rPr>
          <w:rFonts w:ascii="Arial" w:hAnsi="Arial" w:cs="Arial"/>
          <w:color w:val="222222"/>
          <w:sz w:val="22"/>
          <w:szCs w:val="22"/>
        </w:rPr>
        <w:t xml:space="preserve"> </w:t>
      </w:r>
      <w:r w:rsidRPr="0031377B">
        <w:rPr>
          <w:rFonts w:ascii="Arial" w:hAnsi="Arial" w:cs="Arial"/>
          <w:bCs/>
          <w:sz w:val="22"/>
          <w:szCs w:val="22"/>
        </w:rPr>
        <w:t>4). Po upływie</w:t>
      </w:r>
      <w:r>
        <w:rPr>
          <w:rFonts w:ascii="Arial" w:hAnsi="Arial" w:cs="Arial"/>
          <w:bCs/>
          <w:sz w:val="22"/>
          <w:szCs w:val="22"/>
        </w:rPr>
        <w:t xml:space="preserve"> tych</w:t>
      </w:r>
      <w:r w:rsidRPr="0031377B">
        <w:rPr>
          <w:rFonts w:ascii="Arial" w:hAnsi="Arial" w:cs="Arial"/>
          <w:bCs/>
          <w:sz w:val="22"/>
          <w:szCs w:val="22"/>
        </w:rPr>
        <w:t xml:space="preserve"> okresów uzyskane w wyniku monitoringu nagrania obrazu zawierające dane osobowe podlegają zniszczeniu, o ile przepisy odrębne nie stanowią inaczej (Kodeks pracy art. </w:t>
      </w:r>
      <w:r w:rsidR="00072FAC" w:rsidRPr="00554E1F">
        <w:rPr>
          <w:rFonts w:ascii="Arial" w:hAnsi="Arial" w:cs="Arial"/>
          <w:color w:val="222222"/>
          <w:sz w:val="22"/>
          <w:szCs w:val="22"/>
        </w:rPr>
        <w:t>22</w:t>
      </w:r>
      <w:r w:rsidR="00072FAC" w:rsidRPr="00072FAC">
        <w:rPr>
          <w:rFonts w:ascii="Arial" w:hAnsi="Arial" w:cs="Arial"/>
          <w:color w:val="222222"/>
          <w:sz w:val="22"/>
          <w:szCs w:val="22"/>
          <w:vertAlign w:val="superscript"/>
        </w:rPr>
        <w:t>2</w:t>
      </w:r>
      <w:r w:rsidR="00072FAC" w:rsidRPr="00554E1F">
        <w:rPr>
          <w:rFonts w:ascii="Arial" w:hAnsi="Arial" w:cs="Arial"/>
          <w:color w:val="222222"/>
          <w:sz w:val="22"/>
          <w:szCs w:val="22"/>
        </w:rPr>
        <w:t xml:space="preserve"> §</w:t>
      </w:r>
      <w:r w:rsidRPr="0031377B">
        <w:rPr>
          <w:rFonts w:ascii="Arial" w:hAnsi="Arial" w:cs="Arial"/>
          <w:bCs/>
          <w:sz w:val="22"/>
          <w:szCs w:val="22"/>
        </w:rPr>
        <w:t xml:space="preserve"> 5)</w:t>
      </w:r>
      <w:r>
        <w:rPr>
          <w:rFonts w:ascii="Arial" w:hAnsi="Arial" w:cs="Arial"/>
          <w:bCs/>
          <w:sz w:val="22"/>
          <w:szCs w:val="22"/>
        </w:rPr>
        <w:t>;</w:t>
      </w:r>
    </w:p>
    <w:p w14:paraId="708C185F" w14:textId="692FB394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</w:t>
      </w:r>
      <w:r w:rsidR="005D1905"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prawem przetwarzania, którego dokonano na podstawie zgody przed jej cofnięciem;</w:t>
      </w:r>
    </w:p>
    <w:p w14:paraId="498FDF49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2F75C737" w14:textId="77777777" w:rsidR="003405C7" w:rsidRPr="00F714D9" w:rsidRDefault="00781332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781332">
        <w:rPr>
          <w:rFonts w:ascii="Arial" w:hAnsi="Arial" w:cs="Arial"/>
          <w:color w:val="222222"/>
          <w:sz w:val="22"/>
          <w:szCs w:val="22"/>
        </w:rPr>
        <w:t xml:space="preserve">Podanie przez </w:t>
      </w:r>
      <w:r w:rsidR="00FB025A" w:rsidRPr="00781332">
        <w:rPr>
          <w:rFonts w:ascii="Arial" w:hAnsi="Arial" w:cs="Arial"/>
          <w:color w:val="222222"/>
          <w:sz w:val="22"/>
          <w:szCs w:val="22"/>
        </w:rPr>
        <w:t>Pan</w:t>
      </w:r>
      <w:r w:rsidR="00FB025A">
        <w:rPr>
          <w:rFonts w:ascii="Arial" w:hAnsi="Arial" w:cs="Arial"/>
          <w:color w:val="222222"/>
          <w:sz w:val="22"/>
          <w:szCs w:val="22"/>
        </w:rPr>
        <w:t>ią</w:t>
      </w:r>
      <w:r w:rsidRPr="00781332">
        <w:rPr>
          <w:rFonts w:ascii="Arial" w:hAnsi="Arial" w:cs="Arial"/>
          <w:color w:val="222222"/>
          <w:sz w:val="22"/>
          <w:szCs w:val="22"/>
        </w:rPr>
        <w:t>/Pan</w:t>
      </w:r>
      <w:r w:rsidR="00271CEB">
        <w:rPr>
          <w:rFonts w:ascii="Arial" w:hAnsi="Arial" w:cs="Arial"/>
          <w:color w:val="222222"/>
          <w:sz w:val="22"/>
          <w:szCs w:val="22"/>
        </w:rPr>
        <w:t>a</w:t>
      </w:r>
      <w:r w:rsidRPr="00781332">
        <w:rPr>
          <w:rFonts w:ascii="Arial" w:hAnsi="Arial" w:cs="Arial"/>
          <w:color w:val="222222"/>
          <w:sz w:val="22"/>
          <w:szCs w:val="22"/>
        </w:rPr>
        <w:t xml:space="preserve"> danych osobowych jest dobrowolne. Przebywanie na terenie </w:t>
      </w:r>
      <w:r w:rsidR="006F379E" w:rsidRPr="004815DF">
        <w:rPr>
          <w:rFonts w:ascii="Arial" w:hAnsi="Arial" w:cs="Arial"/>
          <w:bCs/>
          <w:sz w:val="22"/>
          <w:szCs w:val="22"/>
        </w:rPr>
        <w:t>Szko</w:t>
      </w:r>
      <w:r w:rsidR="006F379E">
        <w:rPr>
          <w:rFonts w:ascii="Arial" w:hAnsi="Arial" w:cs="Arial"/>
          <w:bCs/>
          <w:sz w:val="22"/>
          <w:szCs w:val="22"/>
        </w:rPr>
        <w:t>ły</w:t>
      </w:r>
      <w:r w:rsidR="006F379E" w:rsidRPr="004815DF">
        <w:rPr>
          <w:rFonts w:ascii="Arial" w:hAnsi="Arial" w:cs="Arial"/>
          <w:bCs/>
          <w:sz w:val="22"/>
          <w:szCs w:val="22"/>
        </w:rPr>
        <w:t xml:space="preserve"> Podstawow</w:t>
      </w:r>
      <w:r w:rsidR="006F379E">
        <w:rPr>
          <w:rFonts w:ascii="Arial" w:hAnsi="Arial" w:cs="Arial"/>
          <w:bCs/>
          <w:sz w:val="22"/>
          <w:szCs w:val="22"/>
        </w:rPr>
        <w:t>ej</w:t>
      </w:r>
      <w:r w:rsidR="006F379E" w:rsidRPr="004815DF">
        <w:rPr>
          <w:rFonts w:ascii="Arial" w:hAnsi="Arial" w:cs="Arial"/>
          <w:bCs/>
          <w:sz w:val="22"/>
          <w:szCs w:val="22"/>
        </w:rPr>
        <w:t xml:space="preserve"> w Czeczewie</w:t>
      </w:r>
      <w:r w:rsidRPr="00781332">
        <w:rPr>
          <w:rFonts w:ascii="Arial" w:hAnsi="Arial" w:cs="Arial"/>
          <w:color w:val="222222"/>
          <w:sz w:val="22"/>
          <w:szCs w:val="22"/>
        </w:rPr>
        <w:t xml:space="preserve"> jest równoznaczne z wyrażeniem zgody na podanie danych osobowych w zakresie wskazanym w pkt. 3. Konsekwencją odmowy udostępnienia tych danych jest brak uprawnienia do przebywania na terenie </w:t>
      </w:r>
      <w:r w:rsidR="006F379E" w:rsidRPr="004815DF">
        <w:rPr>
          <w:rFonts w:ascii="Arial" w:hAnsi="Arial" w:cs="Arial"/>
          <w:bCs/>
          <w:sz w:val="22"/>
          <w:szCs w:val="22"/>
        </w:rPr>
        <w:t>Szko</w:t>
      </w:r>
      <w:r w:rsidR="006F379E">
        <w:rPr>
          <w:rFonts w:ascii="Arial" w:hAnsi="Arial" w:cs="Arial"/>
          <w:bCs/>
          <w:sz w:val="22"/>
          <w:szCs w:val="22"/>
        </w:rPr>
        <w:t>ły</w:t>
      </w:r>
      <w:r w:rsidR="006F379E" w:rsidRPr="004815DF">
        <w:rPr>
          <w:rFonts w:ascii="Arial" w:hAnsi="Arial" w:cs="Arial"/>
          <w:bCs/>
          <w:sz w:val="22"/>
          <w:szCs w:val="22"/>
        </w:rPr>
        <w:t xml:space="preserve"> Podstawow</w:t>
      </w:r>
      <w:r w:rsidR="006F379E">
        <w:rPr>
          <w:rFonts w:ascii="Arial" w:hAnsi="Arial" w:cs="Arial"/>
          <w:bCs/>
          <w:sz w:val="22"/>
          <w:szCs w:val="22"/>
        </w:rPr>
        <w:t>ej</w:t>
      </w:r>
      <w:r w:rsidR="006F379E" w:rsidRPr="004815DF">
        <w:rPr>
          <w:rFonts w:ascii="Arial" w:hAnsi="Arial" w:cs="Arial"/>
          <w:bCs/>
          <w:sz w:val="22"/>
          <w:szCs w:val="22"/>
        </w:rPr>
        <w:t xml:space="preserve"> w Czeczewie</w:t>
      </w:r>
      <w:r w:rsidR="00271CEB">
        <w:rPr>
          <w:rFonts w:ascii="Arial" w:hAnsi="Arial" w:cs="Arial"/>
          <w:bCs/>
          <w:sz w:val="22"/>
          <w:szCs w:val="22"/>
        </w:rPr>
        <w:t xml:space="preserve">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54685EB3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 formie profilowania.</w:t>
      </w:r>
    </w:p>
    <w:p w14:paraId="4305CB13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 w:rsidSect="005D1905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01B14"/>
    <w:rsid w:val="00072FAC"/>
    <w:rsid w:val="000807F4"/>
    <w:rsid w:val="000C27B6"/>
    <w:rsid w:val="00271CEB"/>
    <w:rsid w:val="0031377B"/>
    <w:rsid w:val="003405C7"/>
    <w:rsid w:val="00435118"/>
    <w:rsid w:val="004B1CEE"/>
    <w:rsid w:val="00506D2A"/>
    <w:rsid w:val="00545EA9"/>
    <w:rsid w:val="005B6D02"/>
    <w:rsid w:val="005D1905"/>
    <w:rsid w:val="005D7C80"/>
    <w:rsid w:val="00637149"/>
    <w:rsid w:val="0065465E"/>
    <w:rsid w:val="006F379E"/>
    <w:rsid w:val="00714F24"/>
    <w:rsid w:val="00781332"/>
    <w:rsid w:val="0082550F"/>
    <w:rsid w:val="00856C31"/>
    <w:rsid w:val="009263F8"/>
    <w:rsid w:val="009A0373"/>
    <w:rsid w:val="00A32A39"/>
    <w:rsid w:val="00AC11E1"/>
    <w:rsid w:val="00AF2119"/>
    <w:rsid w:val="00B0752B"/>
    <w:rsid w:val="00B347AC"/>
    <w:rsid w:val="00B9549A"/>
    <w:rsid w:val="00D75B0E"/>
    <w:rsid w:val="00D90D64"/>
    <w:rsid w:val="00DD368A"/>
    <w:rsid w:val="00E07271"/>
    <w:rsid w:val="00E6059D"/>
    <w:rsid w:val="00EE5B13"/>
    <w:rsid w:val="00F54B22"/>
    <w:rsid w:val="00F714D9"/>
    <w:rsid w:val="00FB025A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FE8D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4</cp:revision>
  <dcterms:created xsi:type="dcterms:W3CDTF">2019-03-27T18:23:00Z</dcterms:created>
  <dcterms:modified xsi:type="dcterms:W3CDTF">2020-09-06T11:44:00Z</dcterms:modified>
</cp:coreProperties>
</file>