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6FF6" w14:textId="77777777" w:rsidR="00C65DE1" w:rsidRPr="00ED34AD" w:rsidRDefault="00C65DE1" w:rsidP="00C65DE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D34AD">
        <w:rPr>
          <w:rFonts w:cstheme="minorHAnsi"/>
          <w:b/>
          <w:sz w:val="28"/>
          <w:szCs w:val="28"/>
        </w:rPr>
        <w:t>ZESPÓŁ SZKÓŁ ZAWODOWYCH I OGÓLNOKSZTAŁCĄCYCH</w:t>
      </w:r>
    </w:p>
    <w:p w14:paraId="188C2E53" w14:textId="77777777" w:rsidR="00C65DE1" w:rsidRPr="00ED34AD" w:rsidRDefault="00C65DE1" w:rsidP="00C65DE1">
      <w:pPr>
        <w:jc w:val="center"/>
        <w:rPr>
          <w:rFonts w:cstheme="minorHAnsi"/>
          <w:b/>
          <w:sz w:val="24"/>
          <w:szCs w:val="24"/>
        </w:rPr>
      </w:pPr>
      <w:r w:rsidRPr="00ED34AD">
        <w:rPr>
          <w:rFonts w:cstheme="minorHAnsi"/>
          <w:b/>
          <w:sz w:val="24"/>
          <w:szCs w:val="24"/>
        </w:rPr>
        <w:t>im. Książąt Pomorskich</w:t>
      </w:r>
    </w:p>
    <w:p w14:paraId="54D9E697" w14:textId="77777777" w:rsidR="00C65DE1" w:rsidRPr="00ED34AD" w:rsidRDefault="00C65DE1" w:rsidP="00C65DE1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b/>
          <w:sz w:val="28"/>
          <w:szCs w:val="28"/>
        </w:rPr>
        <w:br/>
      </w:r>
      <w:r w:rsidRPr="00ED34AD">
        <w:rPr>
          <w:rFonts w:cstheme="minorHAnsi"/>
          <w:sz w:val="24"/>
          <w:szCs w:val="24"/>
        </w:rPr>
        <w:t xml:space="preserve">ul. Gdyńska 5, </w:t>
      </w:r>
      <w:r w:rsidRPr="00ED34AD">
        <w:rPr>
          <w:rFonts w:cstheme="minorHAnsi"/>
          <w:sz w:val="24"/>
          <w:szCs w:val="24"/>
        </w:rPr>
        <w:tab/>
        <w:t>83-330 Żukowo</w:t>
      </w:r>
      <w:r w:rsidRPr="00ED34AD">
        <w:rPr>
          <w:rFonts w:cstheme="minorHAnsi"/>
          <w:sz w:val="24"/>
          <w:szCs w:val="24"/>
        </w:rPr>
        <w:br/>
        <w:t>tel./fax 58 681 85 12;   58 681 73 61</w:t>
      </w:r>
    </w:p>
    <w:p w14:paraId="467010C9" w14:textId="77777777" w:rsidR="00665C1A" w:rsidRPr="00ED34AD" w:rsidRDefault="00C65DE1" w:rsidP="003804A5">
      <w:pPr>
        <w:jc w:val="center"/>
        <w:rPr>
          <w:rFonts w:cstheme="minorHAnsi"/>
          <w:b/>
          <w:sz w:val="24"/>
          <w:szCs w:val="24"/>
        </w:rPr>
      </w:pPr>
      <w:r w:rsidRPr="00ED34AD">
        <w:rPr>
          <w:rFonts w:cstheme="minorHAnsi"/>
          <w:b/>
          <w:sz w:val="24"/>
          <w:szCs w:val="24"/>
        </w:rPr>
        <w:t>www.zsziozukowo.pl</w:t>
      </w:r>
    </w:p>
    <w:p w14:paraId="5440D85E" w14:textId="77777777" w:rsidR="00C65DE1" w:rsidRPr="00ED34AD" w:rsidRDefault="00C65DE1" w:rsidP="00C65DE1">
      <w:pPr>
        <w:jc w:val="center"/>
        <w:rPr>
          <w:rFonts w:eastAsia="Times New Roman" w:cstheme="minorHAnsi"/>
          <w:b/>
          <w:sz w:val="28"/>
          <w:szCs w:val="28"/>
        </w:rPr>
      </w:pPr>
      <w:r w:rsidRPr="00ED34AD">
        <w:rPr>
          <w:rFonts w:eastAsia="Times New Roman" w:cstheme="minorHAnsi"/>
          <w:b/>
          <w:sz w:val="28"/>
          <w:szCs w:val="28"/>
        </w:rPr>
        <w:t xml:space="preserve">Technikum </w:t>
      </w:r>
    </w:p>
    <w:p w14:paraId="56B976D2" w14:textId="1EE8DCA3" w:rsidR="00C65DE1" w:rsidRPr="00ED34AD" w:rsidRDefault="00C65DE1" w:rsidP="00C65DE1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>Czas trwania nauki</w:t>
      </w:r>
      <w:r w:rsidR="00B80731">
        <w:rPr>
          <w:rFonts w:cstheme="minorHAnsi"/>
          <w:sz w:val="24"/>
          <w:szCs w:val="24"/>
        </w:rPr>
        <w:t xml:space="preserve"> </w:t>
      </w:r>
      <w:r w:rsidRPr="00ED34AD">
        <w:rPr>
          <w:rFonts w:cstheme="minorHAnsi"/>
          <w:sz w:val="24"/>
          <w:szCs w:val="24"/>
        </w:rPr>
        <w:t xml:space="preserve"> –</w:t>
      </w:r>
      <w:r w:rsidR="00B80731">
        <w:rPr>
          <w:rFonts w:cstheme="minorHAnsi"/>
          <w:sz w:val="24"/>
          <w:szCs w:val="24"/>
        </w:rPr>
        <w:t xml:space="preserve"> </w:t>
      </w:r>
      <w:r w:rsidR="00405750" w:rsidRPr="00ED34AD">
        <w:rPr>
          <w:rFonts w:cstheme="minorHAnsi"/>
          <w:sz w:val="24"/>
          <w:szCs w:val="24"/>
        </w:rPr>
        <w:t>5</w:t>
      </w:r>
      <w:r w:rsidRPr="00ED34AD">
        <w:rPr>
          <w:rFonts w:cstheme="minorHAnsi"/>
          <w:sz w:val="24"/>
          <w:szCs w:val="24"/>
        </w:rPr>
        <w:t xml:space="preserve"> lat</w:t>
      </w:r>
    </w:p>
    <w:tbl>
      <w:tblPr>
        <w:tblStyle w:val="Tabela-Siatk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05"/>
        <w:gridCol w:w="20"/>
        <w:gridCol w:w="24"/>
        <w:gridCol w:w="3714"/>
        <w:gridCol w:w="1843"/>
        <w:gridCol w:w="2126"/>
      </w:tblGrid>
      <w:tr w:rsidR="00C65DE1" w:rsidRPr="00ED34AD" w14:paraId="29A450B7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24104CFA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2065E1DF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>Zawód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7F96F3B0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5D0F924F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843" w:type="dxa"/>
            <w:shd w:val="clear" w:color="auto" w:fill="FFFFCC"/>
          </w:tcPr>
          <w:p w14:paraId="396CC5C7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 xml:space="preserve">Przedmioty realizowane </w:t>
            </w:r>
          </w:p>
          <w:p w14:paraId="1CEC3E69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 xml:space="preserve">w </w:t>
            </w:r>
            <w:r w:rsidR="00AE3AE5" w:rsidRPr="00ED34AD">
              <w:rPr>
                <w:rFonts w:eastAsia="Times New Roman" w:cstheme="minorHAnsi"/>
                <w:b/>
                <w:sz w:val="24"/>
                <w:szCs w:val="24"/>
              </w:rPr>
              <w:t>zakresie rozszerz.</w:t>
            </w:r>
          </w:p>
        </w:tc>
        <w:tc>
          <w:tcPr>
            <w:tcW w:w="2126" w:type="dxa"/>
            <w:shd w:val="clear" w:color="auto" w:fill="FF9999"/>
          </w:tcPr>
          <w:p w14:paraId="2E22F0D4" w14:textId="77777777" w:rsidR="00C65DE1" w:rsidRPr="00ED34AD" w:rsidRDefault="00C65DE1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0D7DAEB7" w14:textId="77777777" w:rsidR="00C65DE1" w:rsidRPr="00ED34AD" w:rsidRDefault="00AE3AE5" w:rsidP="00BF65E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ED34AD">
              <w:rPr>
                <w:rFonts w:eastAsia="Times New Roman" w:cstheme="minorHAnsi"/>
                <w:b/>
                <w:sz w:val="24"/>
                <w:szCs w:val="24"/>
              </w:rPr>
              <w:t>Przedmioty pkt</w:t>
            </w:r>
          </w:p>
        </w:tc>
      </w:tr>
      <w:tr w:rsidR="009C6EB6" w:rsidRPr="00ED34AD" w14:paraId="0AE5E494" w14:textId="77777777" w:rsidTr="003804A5">
        <w:tc>
          <w:tcPr>
            <w:tcW w:w="2949" w:type="dxa"/>
            <w:gridSpan w:val="3"/>
            <w:shd w:val="clear" w:color="auto" w:fill="A6A6A6" w:themeFill="background1" w:themeFillShade="A6"/>
          </w:tcPr>
          <w:p w14:paraId="458946A5" w14:textId="77777777" w:rsidR="009C6EB6" w:rsidRPr="00027F3E" w:rsidRDefault="009C6EB6" w:rsidP="00484C44">
            <w:pPr>
              <w:jc w:val="both"/>
              <w:rPr>
                <w:rFonts w:cstheme="minorHAnsi"/>
                <w:b/>
              </w:rPr>
            </w:pPr>
            <w:r w:rsidRPr="00027F3E">
              <w:rPr>
                <w:rFonts w:cstheme="minorHAnsi"/>
                <w:b/>
              </w:rPr>
              <w:t>Technik ekonomista</w:t>
            </w:r>
          </w:p>
          <w:p w14:paraId="3E6803BB" w14:textId="77777777" w:rsidR="00027F3E" w:rsidRDefault="00027F3E" w:rsidP="00484C44">
            <w:pPr>
              <w:jc w:val="both"/>
              <w:rPr>
                <w:rFonts w:cstheme="minorHAnsi"/>
                <w:color w:val="FF0000"/>
              </w:rPr>
            </w:pPr>
          </w:p>
          <w:p w14:paraId="0E2D5C11" w14:textId="44CB3F90" w:rsidR="0037347A" w:rsidRPr="00027F3E" w:rsidRDefault="0037347A" w:rsidP="00484C44">
            <w:pPr>
              <w:jc w:val="both"/>
              <w:rPr>
                <w:rStyle w:val="Pogrubienie"/>
                <w:rFonts w:cstheme="minorHAnsi"/>
                <w:color w:val="FF0000"/>
              </w:rPr>
            </w:pPr>
          </w:p>
        </w:tc>
        <w:tc>
          <w:tcPr>
            <w:tcW w:w="3714" w:type="dxa"/>
            <w:shd w:val="clear" w:color="auto" w:fill="D2FBFC"/>
          </w:tcPr>
          <w:p w14:paraId="7D31A9C6" w14:textId="77777777" w:rsidR="009C6EB6" w:rsidRPr="00ED34AD" w:rsidRDefault="009C6EB6" w:rsidP="004643C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EKA.04. – prowadzenie dokumentacji w jednostce organizacyjnej </w:t>
            </w:r>
          </w:p>
          <w:p w14:paraId="754B1A92" w14:textId="77777777" w:rsidR="009C6EB6" w:rsidRPr="00ED34AD" w:rsidRDefault="009C6EB6" w:rsidP="004643C6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EKA.05. – prowadzenie spraw kadrowo-płacowych i gospodarki finansowej jednostek organizacyjnych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14:paraId="5D4746CD" w14:textId="3825BBAB" w:rsidR="009C6EB6" w:rsidRPr="00ED34AD" w:rsidRDefault="003F7795" w:rsidP="00561DE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Język angielski</w:t>
            </w:r>
          </w:p>
        </w:tc>
        <w:tc>
          <w:tcPr>
            <w:tcW w:w="2126" w:type="dxa"/>
            <w:vMerge w:val="restart"/>
            <w:shd w:val="clear" w:color="auto" w:fill="DAEEF3" w:themeFill="accent5" w:themeFillTint="33"/>
          </w:tcPr>
          <w:p w14:paraId="261C61FC" w14:textId="77777777" w:rsidR="009C6EB6" w:rsidRDefault="003F7795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Język polski</w:t>
            </w:r>
          </w:p>
          <w:p w14:paraId="23CA1A9C" w14:textId="77777777" w:rsidR="003F7795" w:rsidRDefault="003F7795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Język angielski</w:t>
            </w:r>
          </w:p>
          <w:p w14:paraId="4C3DCA57" w14:textId="7A6D08A3" w:rsidR="003F7795" w:rsidRDefault="003F7795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Matematyka</w:t>
            </w:r>
          </w:p>
          <w:p w14:paraId="127418BE" w14:textId="2B3FF454" w:rsidR="003F7795" w:rsidRPr="00ED34AD" w:rsidRDefault="003F7795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Geografia</w:t>
            </w:r>
          </w:p>
        </w:tc>
      </w:tr>
      <w:tr w:rsidR="009C6EB6" w:rsidRPr="00ED34AD" w14:paraId="4990DF4A" w14:textId="77777777" w:rsidTr="00484C44">
        <w:tc>
          <w:tcPr>
            <w:tcW w:w="6663" w:type="dxa"/>
            <w:gridSpan w:val="4"/>
            <w:shd w:val="clear" w:color="auto" w:fill="DAEEF3" w:themeFill="accent5" w:themeFillTint="33"/>
          </w:tcPr>
          <w:p w14:paraId="307EB40B" w14:textId="5035C03F" w:rsidR="00CF13AE" w:rsidRPr="00CF13AE" w:rsidRDefault="00CF13AE" w:rsidP="00CF13AE">
            <w:pPr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  <w:b/>
              </w:rPr>
              <w:t>Korzyści</w:t>
            </w:r>
            <w:r w:rsidRPr="00CF13AE">
              <w:rPr>
                <w:rFonts w:cstheme="minorHAnsi"/>
              </w:rPr>
              <w:t xml:space="preserve"> uczenia się w zawodzie technik </w:t>
            </w:r>
            <w:r w:rsidR="00E35936">
              <w:rPr>
                <w:rFonts w:cstheme="minorHAnsi"/>
              </w:rPr>
              <w:t>ekonomista</w:t>
            </w:r>
            <w:r w:rsidRPr="00CF13AE">
              <w:rPr>
                <w:rFonts w:cstheme="minorHAnsi"/>
              </w:rPr>
              <w:t>:</w:t>
            </w:r>
          </w:p>
          <w:p w14:paraId="07CDDF45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zdobycie wiedzy i umiejętności w zakresie:</w:t>
            </w:r>
          </w:p>
          <w:p w14:paraId="7FFB024D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planowania i prowadzenia przedsiębiorstwa </w:t>
            </w:r>
          </w:p>
          <w:p w14:paraId="5B943291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sporządzania dokumentacji biurowej, magazynowej i</w:t>
            </w:r>
            <w:r w:rsidR="003804A5">
              <w:rPr>
                <w:rFonts w:cstheme="minorHAnsi"/>
              </w:rPr>
              <w:t> </w:t>
            </w:r>
            <w:r w:rsidRPr="00CF13AE">
              <w:rPr>
                <w:rFonts w:cstheme="minorHAnsi"/>
              </w:rPr>
              <w:t xml:space="preserve">sprzedażowej, </w:t>
            </w:r>
          </w:p>
          <w:p w14:paraId="5F64C269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prowadzenia spraw kadrowo-płacowych i gospodarki finansowej</w:t>
            </w:r>
          </w:p>
          <w:p w14:paraId="378318E7" w14:textId="77777777" w:rsidR="00CF13AE" w:rsidRPr="00CF13AE" w:rsidRDefault="00CF13AE" w:rsidP="00CF13AE">
            <w:pPr>
              <w:numPr>
                <w:ilvl w:val="1"/>
                <w:numId w:val="35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obsługi profesjonalnych programów do obsługi sekretariatu, biura, magazynu, sprzedaży, księgowości oraz kadr i płac.</w:t>
            </w:r>
            <w:r w:rsidRPr="00CF13AE">
              <w:t xml:space="preserve"> </w:t>
            </w:r>
          </w:p>
          <w:p w14:paraId="5566B3A6" w14:textId="77777777" w:rsidR="00CF13AE" w:rsidRPr="00CF13AE" w:rsidRDefault="00CF13AE" w:rsidP="00CF13AE">
            <w:pPr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Perspektywy:</w:t>
            </w:r>
          </w:p>
          <w:p w14:paraId="5E131D6C" w14:textId="2027ED30" w:rsidR="00B80731" w:rsidRDefault="00B80731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studiowania </w:t>
            </w:r>
            <w:r w:rsidR="00441E02">
              <w:rPr>
                <w:rFonts w:cstheme="minorHAnsi"/>
              </w:rPr>
              <w:t>na uczelniach krajowych i zagranicznych</w:t>
            </w:r>
          </w:p>
          <w:p w14:paraId="023FEB2C" w14:textId="0F4ED376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>zatrudnienie w różnych przedsiębiorstwach i instytucjach finansowych na stanowiskach związanych z wykonywaniem prac biurowych, specjalisty ds. kadr i płac, specjali</w:t>
            </w:r>
            <w:r w:rsidR="003804A5">
              <w:rPr>
                <w:rFonts w:cstheme="minorHAnsi"/>
              </w:rPr>
              <w:t>sty ds. rozliczeń finansowych i </w:t>
            </w:r>
            <w:r w:rsidRPr="00CF13AE">
              <w:rPr>
                <w:rFonts w:cstheme="minorHAnsi"/>
              </w:rPr>
              <w:t xml:space="preserve">podatkowych,   </w:t>
            </w:r>
          </w:p>
          <w:p w14:paraId="692DAA3C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>prowadzenie własnej działalności gospodarczej,</w:t>
            </w:r>
          </w:p>
          <w:p w14:paraId="17E8A2EF" w14:textId="77777777" w:rsidR="00CF13AE" w:rsidRPr="00CF13AE" w:rsidRDefault="00CF13AE" w:rsidP="00CF13AE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uzyskanie atrakcyjnej pracy, również za granicą </w:t>
            </w:r>
          </w:p>
          <w:p w14:paraId="52BF5ADA" w14:textId="77777777" w:rsidR="00CF13AE" w:rsidRPr="00CF13AE" w:rsidRDefault="00CF13AE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Możliwości:</w:t>
            </w:r>
          </w:p>
          <w:p w14:paraId="120D4799" w14:textId="11171C07" w:rsidR="00CF13AE" w:rsidRPr="00CF13AE" w:rsidRDefault="00CF13AE" w:rsidP="00CF13AE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CF13AE">
              <w:rPr>
                <w:rFonts w:cstheme="minorHAnsi"/>
                <w:sz w:val="22"/>
                <w:szCs w:val="22"/>
              </w:rPr>
              <w:t>uzyskanie dyplomu potwierdzającego kwalifikacje w</w:t>
            </w:r>
            <w:r w:rsidR="00B80731">
              <w:rPr>
                <w:rFonts w:cstheme="minorHAnsi"/>
                <w:sz w:val="22"/>
                <w:szCs w:val="22"/>
              </w:rPr>
              <w:t xml:space="preserve"> zawodzie technik rachunkowości</w:t>
            </w:r>
            <w:r w:rsidRPr="00CF13AE">
              <w:rPr>
                <w:rFonts w:cstheme="minorHAnsi"/>
                <w:sz w:val="22"/>
                <w:szCs w:val="22"/>
              </w:rPr>
              <w:t xml:space="preserve">, po potwierdzeniu dodatkowo kwalifikacji: </w:t>
            </w:r>
            <w:r w:rsidRPr="00CF13AE">
              <w:rPr>
                <w:rFonts w:cstheme="minorHAnsi"/>
                <w:b/>
                <w:color w:val="002060"/>
                <w:sz w:val="22"/>
                <w:szCs w:val="22"/>
              </w:rPr>
              <w:t>EKA.07. Prowadzenie rachunkowości</w:t>
            </w:r>
            <w:r w:rsidRPr="00CF13AE">
              <w:rPr>
                <w:color w:val="auto"/>
                <w:sz w:val="22"/>
                <w:szCs w:val="22"/>
              </w:rPr>
              <w:t xml:space="preserve">. </w:t>
            </w:r>
          </w:p>
          <w:p w14:paraId="2280695D" w14:textId="77777777" w:rsidR="00FB6929" w:rsidRDefault="00FB6929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14:paraId="3356D1C7" w14:textId="77777777" w:rsidR="00CF13AE" w:rsidRPr="00CF13AE" w:rsidRDefault="00CF13AE" w:rsidP="00CF13AE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Partnerzy:</w:t>
            </w:r>
          </w:p>
          <w:p w14:paraId="24BA9397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</w:rPr>
              <w:t xml:space="preserve">Kancelaria Podatkowa Stanisław </w:t>
            </w:r>
            <w:proofErr w:type="spellStart"/>
            <w:r w:rsidRPr="00CF13AE">
              <w:rPr>
                <w:rFonts w:cstheme="minorHAnsi"/>
              </w:rPr>
              <w:t>Kutniewski</w:t>
            </w:r>
            <w:proofErr w:type="spellEnd"/>
            <w:r w:rsidRPr="00CF13AE">
              <w:rPr>
                <w:rFonts w:cstheme="minorHAnsi"/>
              </w:rPr>
              <w:t>. Biuro Rachunkowe</w:t>
            </w:r>
          </w:p>
          <w:p w14:paraId="24BCC898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lastRenderedPageBreak/>
              <w:t>Biuro Rachunkowe „Bilans” s.c.</w:t>
            </w:r>
          </w:p>
          <w:p w14:paraId="796846A8" w14:textId="77777777" w:rsidR="00CF13AE" w:rsidRPr="00CF13AE" w:rsidRDefault="00CF13AE" w:rsidP="00CF13AE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Biuro Rachunkowe Plus – Minus Sp. z o.o.</w:t>
            </w:r>
          </w:p>
          <w:p w14:paraId="2B09C04D" w14:textId="13EE154D" w:rsidR="009C6EB6" w:rsidRPr="00B80731" w:rsidRDefault="00CF13AE" w:rsidP="00B80731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spacing w:after="200" w:line="259" w:lineRule="auto"/>
              <w:jc w:val="both"/>
              <w:rPr>
                <w:rStyle w:val="Pogrubienie"/>
                <w:rFonts w:cstheme="minorHAnsi"/>
                <w:b w:val="0"/>
                <w:bCs w:val="0"/>
              </w:rPr>
            </w:pPr>
            <w:r w:rsidRPr="00CF13AE">
              <w:rPr>
                <w:rFonts w:cstheme="minorHAnsi"/>
              </w:rPr>
              <w:t>PHU Borkowicz Biuro Rachunkowe Maciej Borkowicz</w:t>
            </w: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30231A26" w14:textId="77777777" w:rsidR="009C6EB6" w:rsidRPr="00ED34AD" w:rsidRDefault="009C6EB6" w:rsidP="00A415EC">
            <w:pPr>
              <w:pStyle w:val="Akapitzlist"/>
              <w:ind w:left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4DAEE4EB" w14:textId="77777777" w:rsidR="009C6EB6" w:rsidRPr="00ED34AD" w:rsidRDefault="009C6EB6" w:rsidP="00A415EC">
            <w:pPr>
              <w:pStyle w:val="Akapitzlist"/>
              <w:ind w:left="198"/>
              <w:rPr>
                <w:rFonts w:eastAsia="Times New Roman" w:cstheme="minorHAnsi"/>
              </w:rPr>
            </w:pPr>
          </w:p>
        </w:tc>
      </w:tr>
      <w:tr w:rsidR="009C6EB6" w:rsidRPr="00ED34AD" w14:paraId="09F92A64" w14:textId="77777777" w:rsidTr="00484C44">
        <w:trPr>
          <w:trHeight w:val="745"/>
        </w:trPr>
        <w:tc>
          <w:tcPr>
            <w:tcW w:w="2925" w:type="dxa"/>
            <w:gridSpan w:val="2"/>
            <w:shd w:val="clear" w:color="auto" w:fill="DDD9C3"/>
          </w:tcPr>
          <w:p w14:paraId="55D30481" w14:textId="77777777" w:rsidR="009C6EB6" w:rsidRPr="00FB6929" w:rsidRDefault="009C6EB6" w:rsidP="00BF65EB">
            <w:pPr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Technik logistyk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1B60B4EA" w14:textId="77777777" w:rsidR="009C6EB6" w:rsidRPr="00ED34AD" w:rsidRDefault="009C6EB6" w:rsidP="00586A3E">
            <w:pPr>
              <w:rPr>
                <w:rFonts w:cstheme="minorHAnsi"/>
              </w:rPr>
            </w:pPr>
            <w:r w:rsidRPr="00ED34AD">
              <w:rPr>
                <w:rFonts w:cstheme="minorHAnsi"/>
              </w:rPr>
              <w:t>SPL.01. – obsługa magazynów</w:t>
            </w:r>
            <w:r w:rsidRPr="00ED34AD">
              <w:rPr>
                <w:rFonts w:cstheme="minorHAnsi"/>
              </w:rPr>
              <w:br/>
              <w:t>SPL.04. – organizacja transportu</w:t>
            </w:r>
          </w:p>
        </w:tc>
        <w:tc>
          <w:tcPr>
            <w:tcW w:w="1843" w:type="dxa"/>
            <w:vMerge/>
            <w:shd w:val="clear" w:color="auto" w:fill="FFFFCC"/>
          </w:tcPr>
          <w:p w14:paraId="680925A2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41F5B3A2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</w:tr>
      <w:tr w:rsidR="009C6EB6" w:rsidRPr="00ED34AD" w14:paraId="204F8710" w14:textId="77777777" w:rsidTr="00484C44">
        <w:trPr>
          <w:trHeight w:val="745"/>
        </w:trPr>
        <w:tc>
          <w:tcPr>
            <w:tcW w:w="6663" w:type="dxa"/>
            <w:gridSpan w:val="4"/>
            <w:shd w:val="clear" w:color="auto" w:fill="DAEEF3" w:themeFill="accent5" w:themeFillTint="33"/>
          </w:tcPr>
          <w:p w14:paraId="36DBFE51" w14:textId="77777777" w:rsidR="00ED34AD" w:rsidRPr="00ED34AD" w:rsidRDefault="00ED34AD" w:rsidP="009C6EB6">
            <w:pPr>
              <w:jc w:val="both"/>
              <w:rPr>
                <w:rFonts w:cstheme="minorHAnsi"/>
                <w:b/>
              </w:rPr>
            </w:pPr>
          </w:p>
          <w:p w14:paraId="30B847E9" w14:textId="77777777" w:rsidR="009C6EB6" w:rsidRPr="00ED34AD" w:rsidRDefault="009C6EB6" w:rsidP="009C6EB6">
            <w:pPr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  <w:b/>
              </w:rPr>
              <w:t>Korzyści</w:t>
            </w:r>
            <w:r w:rsidRPr="00ED34AD">
              <w:rPr>
                <w:rFonts w:cstheme="minorHAnsi"/>
              </w:rPr>
              <w:t xml:space="preserve"> uczenia się w zawodzie technik logistyk:</w:t>
            </w:r>
          </w:p>
          <w:p w14:paraId="28AB915C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zdobycie wiedzy i umiejętności w zakresie:</w:t>
            </w:r>
          </w:p>
          <w:p w14:paraId="58F4367C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planowania i sterowania zapasami magazynowymi</w:t>
            </w:r>
          </w:p>
          <w:p w14:paraId="2BDB1880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planowania i organizowania gospodarki magazynowej</w:t>
            </w:r>
          </w:p>
          <w:p w14:paraId="0F47BE18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obsługi magazynowych systemów informatycznych i</w:t>
            </w:r>
            <w:r w:rsidR="003804A5">
              <w:rPr>
                <w:rFonts w:cstheme="minorHAnsi"/>
              </w:rPr>
              <w:t> </w:t>
            </w:r>
            <w:r w:rsidRPr="00ED34AD">
              <w:rPr>
                <w:rFonts w:cstheme="minorHAnsi"/>
              </w:rPr>
              <w:t>urządzeń magazynowych</w:t>
            </w:r>
          </w:p>
          <w:p w14:paraId="4E545F28" w14:textId="77777777" w:rsidR="009C6EB6" w:rsidRPr="00ED34AD" w:rsidRDefault="009C6EB6" w:rsidP="009C6EB6">
            <w:pPr>
              <w:pStyle w:val="Akapitzlist"/>
              <w:numPr>
                <w:ilvl w:val="0"/>
                <w:numId w:val="24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organizacji transportu ładunków i przewozu osób</w:t>
            </w:r>
          </w:p>
          <w:p w14:paraId="15D36377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praktyki zawodowe w kraju i zagranicą </w:t>
            </w:r>
          </w:p>
          <w:p w14:paraId="699B8F37" w14:textId="77777777" w:rsidR="009C6EB6" w:rsidRPr="00ED34AD" w:rsidRDefault="009C6EB6" w:rsidP="009C6EB6">
            <w:pPr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Perspektywy:</w:t>
            </w:r>
          </w:p>
          <w:p w14:paraId="0FD219A9" w14:textId="763AF76B" w:rsidR="009C6EB6" w:rsidRPr="00ED34AD" w:rsidRDefault="009C6EB6" w:rsidP="00441E02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 xml:space="preserve">możliwość studiowania na uczelniach </w:t>
            </w:r>
            <w:r w:rsidR="00441E02">
              <w:rPr>
                <w:rFonts w:cstheme="minorHAnsi"/>
              </w:rPr>
              <w:t>krajowych i zagranicznych</w:t>
            </w:r>
          </w:p>
          <w:p w14:paraId="0A2F125C" w14:textId="77777777" w:rsidR="009C6EB6" w:rsidRPr="00ED34AD" w:rsidRDefault="009C6EB6" w:rsidP="00441E02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firmach</w:t>
            </w:r>
            <w:r w:rsidR="003804A5">
              <w:rPr>
                <w:rFonts w:cstheme="minorHAnsi"/>
              </w:rPr>
              <w:t xml:space="preserve"> logistycznych, produkcyjnych i </w:t>
            </w:r>
            <w:r w:rsidRPr="00ED34AD">
              <w:rPr>
                <w:rFonts w:cstheme="minorHAnsi"/>
              </w:rPr>
              <w:t>handlowych</w:t>
            </w:r>
          </w:p>
          <w:p w14:paraId="4ADFFC1C" w14:textId="77777777" w:rsidR="009C6EB6" w:rsidRPr="00ED34AD" w:rsidRDefault="009C6EB6" w:rsidP="00441E02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centrach logistycznych, portach morskich i terminalach kontenerowych</w:t>
            </w:r>
          </w:p>
          <w:p w14:paraId="0DD789DA" w14:textId="77777777" w:rsidR="009C6EB6" w:rsidRPr="00ED34AD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zatrudnienie w firmach spedycyjnych i transportowych</w:t>
            </w:r>
          </w:p>
          <w:p w14:paraId="20D03535" w14:textId="77777777" w:rsidR="009C6EB6" w:rsidRPr="00ED34AD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D34AD">
              <w:rPr>
                <w:rFonts w:cstheme="minorHAnsi"/>
                <w:b/>
              </w:rPr>
              <w:t>Nasi partnerzy:</w:t>
            </w:r>
          </w:p>
          <w:p w14:paraId="6E95F0E4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Marcopol Sp. z o.o.</w:t>
            </w:r>
          </w:p>
          <w:p w14:paraId="09475557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ED34AD">
              <w:rPr>
                <w:rFonts w:cstheme="minorHAnsi"/>
              </w:rPr>
              <w:t>Creon</w:t>
            </w:r>
            <w:proofErr w:type="spellEnd"/>
            <w:r w:rsidRPr="00ED34AD">
              <w:rPr>
                <w:rFonts w:cstheme="minorHAnsi"/>
              </w:rPr>
              <w:t xml:space="preserve"> Sp. z o.o.</w:t>
            </w:r>
          </w:p>
          <w:p w14:paraId="10A19D7C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Kolanko Sp. z o.o. Spółka Komandytowa</w:t>
            </w:r>
          </w:p>
          <w:p w14:paraId="23235E56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r w:rsidRPr="00ED34AD">
              <w:rPr>
                <w:rFonts w:cstheme="minorHAnsi"/>
              </w:rPr>
              <w:t>Sten Transport</w:t>
            </w:r>
          </w:p>
          <w:p w14:paraId="1EE6DD3D" w14:textId="77777777" w:rsidR="009C6EB6" w:rsidRPr="00ED34AD" w:rsidRDefault="009C6EB6" w:rsidP="009C6EB6">
            <w:pPr>
              <w:pStyle w:val="Akapitzlist"/>
              <w:numPr>
                <w:ilvl w:val="0"/>
                <w:numId w:val="23"/>
              </w:numPr>
              <w:spacing w:line="259" w:lineRule="auto"/>
              <w:jc w:val="both"/>
              <w:rPr>
                <w:rFonts w:cstheme="minorHAnsi"/>
              </w:rPr>
            </w:pPr>
            <w:proofErr w:type="spellStart"/>
            <w:r w:rsidRPr="00ED34AD">
              <w:rPr>
                <w:rFonts w:cstheme="minorHAnsi"/>
              </w:rPr>
              <w:t>Erontrans</w:t>
            </w:r>
            <w:proofErr w:type="spellEnd"/>
            <w:r w:rsidRPr="00ED34AD">
              <w:rPr>
                <w:rFonts w:cstheme="minorHAnsi"/>
              </w:rPr>
              <w:t xml:space="preserve"> Sp. z o.o.</w:t>
            </w:r>
          </w:p>
          <w:p w14:paraId="19C23864" w14:textId="77777777" w:rsidR="009C6EB6" w:rsidRPr="00ED34AD" w:rsidRDefault="009C6EB6" w:rsidP="00AE3AE5">
            <w:pPr>
              <w:pStyle w:val="Akapitzlist"/>
              <w:ind w:left="185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DAEEF3" w:themeFill="accent5" w:themeFillTint="33"/>
          </w:tcPr>
          <w:p w14:paraId="4AFA15E4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  <w:tc>
          <w:tcPr>
            <w:tcW w:w="2126" w:type="dxa"/>
            <w:vMerge/>
            <w:shd w:val="clear" w:color="auto" w:fill="DAEEF3" w:themeFill="accent5" w:themeFillTint="33"/>
          </w:tcPr>
          <w:p w14:paraId="7726A331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</w:rPr>
            </w:pPr>
          </w:p>
        </w:tc>
      </w:tr>
      <w:tr w:rsidR="009C6EB6" w:rsidRPr="00ED34AD" w14:paraId="4F62EBC4" w14:textId="77777777" w:rsidTr="00484C44">
        <w:tc>
          <w:tcPr>
            <w:tcW w:w="2925" w:type="dxa"/>
            <w:gridSpan w:val="2"/>
            <w:shd w:val="clear" w:color="auto" w:fill="DDD9C3" w:themeFill="background2" w:themeFillShade="E6"/>
          </w:tcPr>
          <w:p w14:paraId="25FD38D2" w14:textId="77777777" w:rsidR="009C6EB6" w:rsidRPr="00FB6929" w:rsidRDefault="009C6EB6" w:rsidP="00FB6929">
            <w:pPr>
              <w:rPr>
                <w:rFonts w:cstheme="minorHAnsi"/>
                <w:b/>
                <w:sz w:val="24"/>
                <w:szCs w:val="24"/>
              </w:rPr>
            </w:pPr>
            <w:r w:rsidRPr="00FB6929">
              <w:rPr>
                <w:rFonts w:cstheme="minorHAnsi"/>
                <w:b/>
                <w:sz w:val="24"/>
                <w:szCs w:val="24"/>
              </w:rPr>
              <w:t xml:space="preserve">Technik eksploatacji portów i terminali </w:t>
            </w:r>
          </w:p>
        </w:tc>
        <w:tc>
          <w:tcPr>
            <w:tcW w:w="3738" w:type="dxa"/>
            <w:gridSpan w:val="2"/>
            <w:shd w:val="clear" w:color="auto" w:fill="CCFFFF"/>
          </w:tcPr>
          <w:p w14:paraId="7E79991E" w14:textId="77777777" w:rsidR="009C6EB6" w:rsidRPr="00ED34AD" w:rsidRDefault="009C6EB6" w:rsidP="00AE3AE5">
            <w:pPr>
              <w:rPr>
                <w:rStyle w:val="Pogrubienie"/>
                <w:rFonts w:cstheme="minorHAnsi"/>
                <w:b w:val="0"/>
              </w:rPr>
            </w:pPr>
            <w:r w:rsidRPr="00ED34AD">
              <w:rPr>
                <w:rStyle w:val="Pogrubienie"/>
                <w:rFonts w:cstheme="minorHAnsi"/>
                <w:b w:val="0"/>
              </w:rPr>
              <w:t>SPL.02. – obsługa podróżnych w portach i terminalach</w:t>
            </w:r>
            <w:r w:rsidRPr="00ED34AD">
              <w:rPr>
                <w:rStyle w:val="Pogrubienie"/>
                <w:rFonts w:cstheme="minorHAnsi"/>
                <w:b w:val="0"/>
              </w:rPr>
              <w:br/>
              <w:t>SPL.03. – obsługa ładunków w portach i terminalach</w:t>
            </w:r>
          </w:p>
          <w:p w14:paraId="19F40305" w14:textId="77777777" w:rsidR="009C6EB6" w:rsidRPr="00ED34AD" w:rsidRDefault="009C6EB6" w:rsidP="00AE3AE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FFFCC"/>
          </w:tcPr>
          <w:p w14:paraId="412498AE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34021817" w14:textId="77777777" w:rsidR="009C6EB6" w:rsidRPr="00ED34AD" w:rsidRDefault="009C6EB6" w:rsidP="00C65DE1">
            <w:pPr>
              <w:pStyle w:val="Akapitzlist"/>
              <w:numPr>
                <w:ilvl w:val="0"/>
                <w:numId w:val="1"/>
              </w:numPr>
              <w:ind w:left="317" w:hanging="317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6EB6" w:rsidRPr="00ED34AD" w14:paraId="07713215" w14:textId="77777777" w:rsidTr="00FB6929">
        <w:trPr>
          <w:trHeight w:val="1494"/>
        </w:trPr>
        <w:tc>
          <w:tcPr>
            <w:tcW w:w="6663" w:type="dxa"/>
            <w:gridSpan w:val="4"/>
            <w:shd w:val="clear" w:color="auto" w:fill="DAEEF3"/>
          </w:tcPr>
          <w:p w14:paraId="20FBAE00" w14:textId="77777777" w:rsidR="009C6EB6" w:rsidRPr="00FB6929" w:rsidRDefault="009C6EB6" w:rsidP="009C6EB6">
            <w:pPr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  <w:b/>
              </w:rPr>
              <w:t>Korzyści</w:t>
            </w:r>
            <w:r w:rsidRPr="00FB6929">
              <w:rPr>
                <w:rFonts w:cstheme="minorHAnsi"/>
              </w:rPr>
              <w:t xml:space="preserve"> uczenia się w zawodzie technik eksploatacji portów i terminali:</w:t>
            </w:r>
          </w:p>
          <w:p w14:paraId="724EE9C6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zdobycie wiedzy i umiejętności w zakresie:</w:t>
            </w:r>
          </w:p>
          <w:p w14:paraId="586B3E79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podróżnych w portach i terminalach</w:t>
            </w:r>
          </w:p>
          <w:p w14:paraId="25489761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naziemnej portu lotniczego</w:t>
            </w:r>
          </w:p>
          <w:p w14:paraId="6CE41B8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obsługi pasażerów statków morskich i powietrznych </w:t>
            </w:r>
          </w:p>
          <w:p w14:paraId="06013290" w14:textId="77777777" w:rsidR="009C6EB6" w:rsidRPr="00FB6929" w:rsidRDefault="009C6EB6" w:rsidP="00441E02">
            <w:pPr>
              <w:pStyle w:val="Akapitzlist"/>
              <w:numPr>
                <w:ilvl w:val="0"/>
                <w:numId w:val="25"/>
              </w:numPr>
              <w:spacing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ładunków w procesach magazynowo-transportowych</w:t>
            </w:r>
          </w:p>
          <w:p w14:paraId="76FD5F0E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obsługi środków transportu w portach morskich, lotniczych i drogowych</w:t>
            </w:r>
          </w:p>
          <w:p w14:paraId="71348462" w14:textId="77777777" w:rsidR="009C6EB6" w:rsidRPr="00FB6929" w:rsidRDefault="009C6EB6" w:rsidP="00FB6929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praktyki zawodowe w kraju i zagranicą </w:t>
            </w:r>
          </w:p>
          <w:p w14:paraId="06C79DD0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Perspektywy:</w:t>
            </w:r>
          </w:p>
          <w:p w14:paraId="32FDF1EE" w14:textId="70CC21F0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możliwość studiowania na uczelniach </w:t>
            </w:r>
            <w:r w:rsidR="00441E02">
              <w:rPr>
                <w:rFonts w:cstheme="minorHAnsi"/>
              </w:rPr>
              <w:t>krajowych i zagranicznych</w:t>
            </w:r>
          </w:p>
          <w:p w14:paraId="5337083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zatrudnienie w portach lotniczych </w:t>
            </w:r>
          </w:p>
          <w:p w14:paraId="0143B84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lastRenderedPageBreak/>
              <w:t>zatrudnienie w centrach logistycznych, portach morskich i</w:t>
            </w:r>
            <w:r w:rsidR="003804A5">
              <w:rPr>
                <w:rFonts w:cstheme="minorHAnsi"/>
              </w:rPr>
              <w:t> </w:t>
            </w:r>
            <w:r w:rsidRPr="00FB6929">
              <w:rPr>
                <w:rFonts w:cstheme="minorHAnsi"/>
              </w:rPr>
              <w:t>terminalach kontenerowych</w:t>
            </w:r>
          </w:p>
          <w:p w14:paraId="1E01EE90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zatrudnienie w firmach spedycyjnych i transportowych</w:t>
            </w:r>
          </w:p>
          <w:p w14:paraId="4B29D192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Partnerzy:</w:t>
            </w:r>
          </w:p>
          <w:p w14:paraId="1E59A96B" w14:textId="51E78FAD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Port Lotniczy Gdańsk im. Lecha Wałęsy</w:t>
            </w:r>
          </w:p>
          <w:p w14:paraId="70C521B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DCT </w:t>
            </w:r>
            <w:proofErr w:type="spellStart"/>
            <w:r w:rsidRPr="00FB6929">
              <w:rPr>
                <w:rFonts w:cstheme="minorHAnsi"/>
              </w:rPr>
              <w:t>Deepwater</w:t>
            </w:r>
            <w:proofErr w:type="spellEnd"/>
            <w:r w:rsidRPr="00FB6929">
              <w:rPr>
                <w:rFonts w:cstheme="minorHAnsi"/>
              </w:rPr>
              <w:t xml:space="preserve"> </w:t>
            </w:r>
            <w:proofErr w:type="spellStart"/>
            <w:r w:rsidRPr="00FB6929">
              <w:rPr>
                <w:rFonts w:cstheme="minorHAnsi"/>
              </w:rPr>
              <w:t>Container</w:t>
            </w:r>
            <w:proofErr w:type="spellEnd"/>
            <w:r w:rsidRPr="00FB6929">
              <w:rPr>
                <w:rFonts w:cstheme="minorHAnsi"/>
              </w:rPr>
              <w:t xml:space="preserve"> Terminal Gdańsk S.A. </w:t>
            </w:r>
          </w:p>
          <w:p w14:paraId="55AB845B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Marcopol sp. z o.o.</w:t>
            </w:r>
          </w:p>
          <w:p w14:paraId="30018248" w14:textId="77777777" w:rsidR="009C6EB6" w:rsidRPr="00FB6929" w:rsidRDefault="009C6EB6" w:rsidP="009C6EB6">
            <w:pPr>
              <w:pStyle w:val="Akapitzlist"/>
              <w:numPr>
                <w:ilvl w:val="0"/>
                <w:numId w:val="25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Cargo Lift</w:t>
            </w:r>
          </w:p>
          <w:p w14:paraId="44EFDB39" w14:textId="77777777" w:rsidR="009C6EB6" w:rsidRPr="00ED34AD" w:rsidRDefault="009C6EB6" w:rsidP="00BD65AD">
            <w:pPr>
              <w:pStyle w:val="Akapitzlist"/>
              <w:spacing w:before="100" w:beforeAutospacing="1" w:after="100" w:afterAutospacing="1"/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AFDD1"/>
          </w:tcPr>
          <w:p w14:paraId="40B9F618" w14:textId="77777777" w:rsidR="009C6EB6" w:rsidRPr="00ED34AD" w:rsidRDefault="009C6EB6" w:rsidP="003F1BE5">
            <w:pPr>
              <w:pStyle w:val="NormalnyWeb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9999"/>
          </w:tcPr>
          <w:p w14:paraId="3922CF23" w14:textId="77777777" w:rsidR="009C6EB6" w:rsidRPr="00ED34AD" w:rsidRDefault="009C6EB6" w:rsidP="003F1BE5">
            <w:pPr>
              <w:pStyle w:val="NormalnyWeb"/>
              <w:rPr>
                <w:rFonts w:asciiTheme="minorHAnsi" w:hAnsiTheme="minorHAnsi" w:cstheme="minorHAnsi"/>
              </w:rPr>
            </w:pPr>
          </w:p>
        </w:tc>
      </w:tr>
      <w:tr w:rsidR="009C6EB6" w:rsidRPr="00ED34AD" w14:paraId="67EFB0E9" w14:textId="77777777" w:rsidTr="00FB6929">
        <w:trPr>
          <w:trHeight w:val="1387"/>
        </w:trPr>
        <w:tc>
          <w:tcPr>
            <w:tcW w:w="2905" w:type="dxa"/>
            <w:shd w:val="clear" w:color="auto" w:fill="DDD9C3"/>
          </w:tcPr>
          <w:p w14:paraId="1C9B043B" w14:textId="77777777" w:rsidR="00FB6929" w:rsidRPr="00FB6929" w:rsidRDefault="009C6EB6" w:rsidP="00FB6929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FB6929">
              <w:rPr>
                <w:rFonts w:asciiTheme="minorHAnsi" w:hAnsiTheme="minorHAnsi" w:cstheme="minorHAnsi"/>
                <w:b/>
              </w:rPr>
              <w:t>Technik transportu kolejowego</w:t>
            </w:r>
          </w:p>
          <w:p w14:paraId="01FE128B" w14:textId="77777777" w:rsidR="009C6EB6" w:rsidRPr="00FB6929" w:rsidRDefault="00FB6929" w:rsidP="00FB6929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color w:val="FF0000"/>
              </w:rPr>
            </w:pPr>
            <w:r w:rsidRPr="00FB6929">
              <w:rPr>
                <w:rStyle w:val="Pogrubienie"/>
                <w:rFonts w:asciiTheme="minorHAnsi" w:hAnsiTheme="minorHAnsi" w:cstheme="minorHAnsi"/>
                <w:b w:val="0"/>
                <w:color w:val="FF0000"/>
              </w:rPr>
              <w:t>klasa mundurowa</w:t>
            </w:r>
          </w:p>
        </w:tc>
        <w:tc>
          <w:tcPr>
            <w:tcW w:w="3758" w:type="dxa"/>
            <w:gridSpan w:val="3"/>
            <w:shd w:val="clear" w:color="auto" w:fill="CCFFFF"/>
          </w:tcPr>
          <w:p w14:paraId="0B1A2070" w14:textId="77777777" w:rsidR="009C6EB6" w:rsidRPr="00ED34AD" w:rsidRDefault="009C6EB6" w:rsidP="00276FFE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D34A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TKO.07. – organizacja i prowadzenie ruchów pociągów</w:t>
            </w:r>
            <w:r w:rsidRPr="00ED34A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br/>
              <w:t>TKO.08. – planowanie i realizacja przewozów kolejowych</w:t>
            </w:r>
          </w:p>
        </w:tc>
        <w:tc>
          <w:tcPr>
            <w:tcW w:w="1843" w:type="dxa"/>
            <w:vMerge w:val="restart"/>
            <w:shd w:val="clear" w:color="auto" w:fill="FAFDD1"/>
          </w:tcPr>
          <w:p w14:paraId="045B162D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356E6A45" w14:textId="3F2C73BD" w:rsidR="009C6EB6" w:rsidRPr="00B53186" w:rsidRDefault="009C6EB6" w:rsidP="00B53186">
            <w:pPr>
              <w:rPr>
                <w:rStyle w:val="Pogrubienie"/>
                <w:rFonts w:eastAsia="Times New Roman" w:cstheme="minorHAnsi"/>
                <w:b w:val="0"/>
                <w:bCs w:val="0"/>
              </w:rPr>
            </w:pPr>
          </w:p>
        </w:tc>
      </w:tr>
      <w:tr w:rsidR="009C6EB6" w:rsidRPr="00ED34AD" w14:paraId="7F7A169F" w14:textId="77777777" w:rsidTr="00484C44">
        <w:trPr>
          <w:trHeight w:val="1545"/>
        </w:trPr>
        <w:tc>
          <w:tcPr>
            <w:tcW w:w="6663" w:type="dxa"/>
            <w:gridSpan w:val="4"/>
            <w:shd w:val="clear" w:color="auto" w:fill="DAEEF3"/>
          </w:tcPr>
          <w:p w14:paraId="7162B767" w14:textId="77777777" w:rsidR="009C6EB6" w:rsidRPr="00FB6929" w:rsidRDefault="009C6EB6" w:rsidP="009C6EB6">
            <w:pPr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  <w:b/>
              </w:rPr>
              <w:t>Korzyści</w:t>
            </w:r>
            <w:r w:rsidRPr="00FB6929">
              <w:rPr>
                <w:rFonts w:cstheme="minorHAnsi"/>
              </w:rPr>
              <w:t xml:space="preserve"> uczenia się w zawodzie technik transportu kolejowego:</w:t>
            </w:r>
          </w:p>
          <w:p w14:paraId="7322E5AC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zdobycie wiedzy i umiejętności w zakresie:</w:t>
            </w:r>
          </w:p>
          <w:p w14:paraId="1CD1F00C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organizowania ruchu i obsługi urządzeń sterowania ruchem kolejowym</w:t>
            </w:r>
          </w:p>
          <w:p w14:paraId="3CF2B9E0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planowania i realizacji przewozów kolejowych</w:t>
            </w:r>
          </w:p>
          <w:p w14:paraId="46D1A516" w14:textId="77777777" w:rsidR="009C6EB6" w:rsidRPr="00FB6929" w:rsidRDefault="009C6EB6" w:rsidP="009C6EB6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budowy taboru kolejowego</w:t>
            </w:r>
          </w:p>
          <w:p w14:paraId="73B7073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dla najlepszych uczniów stypendia spółek kolejowych</w:t>
            </w:r>
          </w:p>
          <w:p w14:paraId="4F9DD5F3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praktyki zawodowe w kraju i zagranicą </w:t>
            </w:r>
          </w:p>
          <w:p w14:paraId="7525B200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przygotowanie do egzaminu na licencję maszynisty</w:t>
            </w:r>
          </w:p>
          <w:p w14:paraId="422AAB54" w14:textId="77777777" w:rsidR="009C6EB6" w:rsidRPr="00FB6929" w:rsidRDefault="009C6EB6" w:rsidP="009C6EB6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Perspektywy:</w:t>
            </w:r>
          </w:p>
          <w:p w14:paraId="79FB7CC5" w14:textId="0703BB96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możliwość studiowania na uczelniach </w:t>
            </w:r>
            <w:r w:rsidR="00441E02">
              <w:rPr>
                <w:rFonts w:cstheme="minorHAnsi"/>
              </w:rPr>
              <w:t>w kraju i zagranicą</w:t>
            </w:r>
          </w:p>
          <w:p w14:paraId="3FEE87CE" w14:textId="77777777" w:rsidR="009C6EB6" w:rsidRPr="00FB6929" w:rsidRDefault="009C6EB6" w:rsidP="009C6EB6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</w:rPr>
              <w:t>możliwość zatrudnienia na stanowiskach: dyżurnego ruchu, nastawniczego, konduktora i rewidenta taboru</w:t>
            </w:r>
          </w:p>
          <w:p w14:paraId="3CDCB597" w14:textId="77777777" w:rsidR="009C6EB6" w:rsidRPr="00FB6929" w:rsidRDefault="009C6EB6" w:rsidP="009C6EB6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Partnerzy:</w:t>
            </w:r>
          </w:p>
          <w:p w14:paraId="7A2F2DD4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Pomorska Kolej Metropolitalna </w:t>
            </w:r>
          </w:p>
          <w:p w14:paraId="7EFE2542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PKP PLK Zakład Linii Kolejowych w Gdyni</w:t>
            </w:r>
          </w:p>
          <w:p w14:paraId="76E84FEE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POLREGIO sp. z o.o.</w:t>
            </w:r>
          </w:p>
          <w:p w14:paraId="494F6083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 xml:space="preserve">PKP </w:t>
            </w:r>
            <w:proofErr w:type="spellStart"/>
            <w:r w:rsidRPr="00FB6929">
              <w:rPr>
                <w:rFonts w:cstheme="minorHAnsi"/>
              </w:rPr>
              <w:t>Intecity</w:t>
            </w:r>
            <w:proofErr w:type="spellEnd"/>
            <w:r w:rsidRPr="00FB6929">
              <w:rPr>
                <w:rFonts w:cstheme="minorHAnsi"/>
              </w:rPr>
              <w:t xml:space="preserve"> </w:t>
            </w:r>
          </w:p>
          <w:p w14:paraId="05364F98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POLREGIO sp. z o.o.</w:t>
            </w:r>
          </w:p>
          <w:p w14:paraId="0F983112" w14:textId="77777777" w:rsidR="009C6EB6" w:rsidRPr="00FB6929" w:rsidRDefault="009C6EB6" w:rsidP="009C6EB6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 w:rsidRPr="00FB6929">
              <w:rPr>
                <w:rFonts w:cstheme="minorHAnsi"/>
              </w:rPr>
              <w:t>PKP Cargo S.A.</w:t>
            </w:r>
          </w:p>
          <w:p w14:paraId="5C9F3184" w14:textId="77777777" w:rsidR="009C6EB6" w:rsidRPr="00ED34AD" w:rsidRDefault="009C6EB6" w:rsidP="00BD65AD">
            <w:pPr>
              <w:pStyle w:val="Akapitzlist"/>
              <w:spacing w:before="100" w:beforeAutospacing="1" w:after="100" w:afterAutospacing="1"/>
              <w:jc w:val="both"/>
              <w:rPr>
                <w:rStyle w:val="Pogrubienie"/>
                <w:rFonts w:cstheme="minorHAnsi"/>
                <w:b w:val="0"/>
              </w:rPr>
            </w:pPr>
          </w:p>
        </w:tc>
        <w:tc>
          <w:tcPr>
            <w:tcW w:w="1843" w:type="dxa"/>
            <w:vMerge/>
            <w:shd w:val="clear" w:color="auto" w:fill="FAFDD1"/>
          </w:tcPr>
          <w:p w14:paraId="623B74B6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1DF94934" w14:textId="77777777" w:rsidR="009C6EB6" w:rsidRPr="00ED34AD" w:rsidRDefault="009C6EB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</w:tr>
      <w:tr w:rsidR="009C6EB6" w:rsidRPr="00ED34AD" w14:paraId="7FC57B7C" w14:textId="77777777" w:rsidTr="00FB6929">
        <w:trPr>
          <w:trHeight w:val="1295"/>
        </w:trPr>
        <w:tc>
          <w:tcPr>
            <w:tcW w:w="2905" w:type="dxa"/>
            <w:shd w:val="clear" w:color="auto" w:fill="DDD9C3"/>
          </w:tcPr>
          <w:p w14:paraId="239982BB" w14:textId="14AA4F73" w:rsidR="003C773C" w:rsidRPr="00FB6929" w:rsidRDefault="003C773C" w:rsidP="003C773C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FB6929">
              <w:rPr>
                <w:rFonts w:asciiTheme="minorHAnsi" w:hAnsiTheme="minorHAnsi" w:cstheme="minorHAnsi"/>
                <w:b/>
              </w:rPr>
              <w:t xml:space="preserve">Technik </w:t>
            </w:r>
            <w:r>
              <w:rPr>
                <w:rFonts w:asciiTheme="minorHAnsi" w:hAnsiTheme="minorHAnsi" w:cstheme="minorHAnsi"/>
                <w:b/>
              </w:rPr>
              <w:t>spedytor</w:t>
            </w:r>
          </w:p>
          <w:p w14:paraId="09C2BD96" w14:textId="292588C9" w:rsidR="009C6EB6" w:rsidRPr="00FB6929" w:rsidRDefault="009C6EB6" w:rsidP="00FB6929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</w:rPr>
            </w:pPr>
          </w:p>
        </w:tc>
        <w:tc>
          <w:tcPr>
            <w:tcW w:w="3758" w:type="dxa"/>
            <w:gridSpan w:val="3"/>
            <w:shd w:val="clear" w:color="auto" w:fill="CCFFFF"/>
          </w:tcPr>
          <w:p w14:paraId="244A206B" w14:textId="476FD2FB" w:rsidR="009C6EB6" w:rsidRPr="00ED34AD" w:rsidRDefault="003C773C" w:rsidP="00FB6929">
            <w:pPr>
              <w:spacing w:after="80"/>
              <w:rPr>
                <w:rStyle w:val="Pogrubienie"/>
                <w:rFonts w:cstheme="minorHAnsi"/>
                <w:b w:val="0"/>
              </w:rPr>
            </w:pPr>
            <w:r>
              <w:rPr>
                <w:rStyle w:val="Pogrubienie"/>
                <w:rFonts w:cstheme="minorHAnsi"/>
                <w:b w:val="0"/>
              </w:rPr>
              <w:t>SPL</w:t>
            </w:r>
            <w:r w:rsidRPr="00ED34AD">
              <w:rPr>
                <w:rStyle w:val="Pogrubienie"/>
                <w:rFonts w:cstheme="minorHAnsi"/>
                <w:b w:val="0"/>
              </w:rPr>
              <w:t>.</w:t>
            </w:r>
            <w:r>
              <w:rPr>
                <w:rStyle w:val="Pogrubienie"/>
                <w:rFonts w:cstheme="minorHAnsi"/>
                <w:b w:val="0"/>
              </w:rPr>
              <w:t>05</w:t>
            </w:r>
            <w:r w:rsidRPr="00ED34AD">
              <w:rPr>
                <w:rStyle w:val="Pogrubienie"/>
                <w:rFonts w:cstheme="minorHAnsi"/>
                <w:b w:val="0"/>
              </w:rPr>
              <w:t xml:space="preserve"> – organizacja </w:t>
            </w:r>
            <w:r>
              <w:rPr>
                <w:rStyle w:val="Pogrubienie"/>
                <w:rFonts w:cstheme="minorHAnsi"/>
                <w:b w:val="0"/>
              </w:rPr>
              <w:t>transportu oraz obsługa klientów i kontrahentów</w:t>
            </w:r>
          </w:p>
        </w:tc>
        <w:tc>
          <w:tcPr>
            <w:tcW w:w="1843" w:type="dxa"/>
            <w:vMerge w:val="restart"/>
            <w:shd w:val="clear" w:color="auto" w:fill="FAFDD1"/>
          </w:tcPr>
          <w:p w14:paraId="4ACA802A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9999"/>
          </w:tcPr>
          <w:p w14:paraId="55A3962F" w14:textId="77777777" w:rsidR="009C6EB6" w:rsidRPr="00ED34AD" w:rsidRDefault="009C6EB6" w:rsidP="004643C6">
            <w:pPr>
              <w:pStyle w:val="NormalnyWeb"/>
              <w:rPr>
                <w:rStyle w:val="Pogrubienie"/>
                <w:rFonts w:asciiTheme="minorHAnsi" w:hAnsiTheme="minorHAnsi" w:cstheme="minorHAnsi"/>
              </w:rPr>
            </w:pPr>
          </w:p>
        </w:tc>
      </w:tr>
      <w:tr w:rsidR="009C6EB6" w:rsidRPr="00ED34AD" w14:paraId="20C8F4B5" w14:textId="77777777" w:rsidTr="004643C6">
        <w:trPr>
          <w:trHeight w:val="1545"/>
        </w:trPr>
        <w:tc>
          <w:tcPr>
            <w:tcW w:w="6663" w:type="dxa"/>
            <w:gridSpan w:val="4"/>
            <w:shd w:val="clear" w:color="auto" w:fill="DAEEF3"/>
          </w:tcPr>
          <w:p w14:paraId="4404FEB7" w14:textId="34B8D32F" w:rsidR="003C773C" w:rsidRPr="00FB6929" w:rsidRDefault="003C773C" w:rsidP="003C773C">
            <w:pPr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  <w:b/>
              </w:rPr>
              <w:t>Korzyści</w:t>
            </w:r>
            <w:r w:rsidRPr="00FB6929">
              <w:rPr>
                <w:rFonts w:cstheme="minorHAnsi"/>
              </w:rPr>
              <w:t xml:space="preserve"> uczenia się w zawodzie technik </w:t>
            </w:r>
            <w:r>
              <w:rPr>
                <w:rFonts w:cstheme="minorHAnsi"/>
              </w:rPr>
              <w:t>spedytor</w:t>
            </w:r>
            <w:r w:rsidRPr="00FB6929">
              <w:rPr>
                <w:rFonts w:cstheme="minorHAnsi"/>
              </w:rPr>
              <w:t>:</w:t>
            </w:r>
          </w:p>
          <w:p w14:paraId="0EAC935E" w14:textId="77777777" w:rsidR="003C773C" w:rsidRPr="00FB6929" w:rsidRDefault="003C773C" w:rsidP="003C773C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t>zdobycie wiedzy i umiejętności w zakresie:</w:t>
            </w:r>
          </w:p>
          <w:p w14:paraId="0D9E2B4F" w14:textId="537E8509" w:rsidR="003C773C" w:rsidRPr="00FB6929" w:rsidRDefault="003C773C" w:rsidP="003C773C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planowania, organizowania i dokumentowania procesów transportowych</w:t>
            </w:r>
          </w:p>
          <w:p w14:paraId="07F024FC" w14:textId="6971B0E5" w:rsidR="003C773C" w:rsidRPr="00FB6929" w:rsidRDefault="00BE53B5" w:rsidP="003C773C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prowadzenia dokumentacji dotyczącej rozliczeń </w:t>
            </w:r>
            <w:r>
              <w:rPr>
                <w:rFonts w:cstheme="minorHAnsi"/>
              </w:rPr>
              <w:br/>
              <w:t>z klientami i kontrahentami krajowymi i zagranicznymi</w:t>
            </w:r>
          </w:p>
          <w:p w14:paraId="22C77C44" w14:textId="20EAC419" w:rsidR="003C773C" w:rsidRPr="00FB6929" w:rsidRDefault="00BE53B5" w:rsidP="003C773C">
            <w:pPr>
              <w:pStyle w:val="Akapitzlist"/>
              <w:numPr>
                <w:ilvl w:val="0"/>
                <w:numId w:val="26"/>
              </w:numPr>
              <w:spacing w:line="259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wykonywania prac związanych z monitorowaniem przebiegu procesu transportowo - spedycyjnego</w:t>
            </w:r>
          </w:p>
          <w:p w14:paraId="28267CFB" w14:textId="77777777" w:rsidR="003C773C" w:rsidRPr="00FB6929" w:rsidRDefault="003C773C" w:rsidP="003C773C">
            <w:pPr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Perspektywy:</w:t>
            </w:r>
          </w:p>
          <w:p w14:paraId="679574DC" w14:textId="4311A810" w:rsidR="003C773C" w:rsidRPr="00FB6929" w:rsidRDefault="003C773C" w:rsidP="003C773C">
            <w:pPr>
              <w:pStyle w:val="Akapitzlist"/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FB6929">
              <w:rPr>
                <w:rFonts w:cstheme="minorHAnsi"/>
              </w:rPr>
              <w:lastRenderedPageBreak/>
              <w:t xml:space="preserve">możliwość studiowania na uczelniach </w:t>
            </w:r>
            <w:r w:rsidR="00441E02">
              <w:rPr>
                <w:rFonts w:cstheme="minorHAnsi"/>
              </w:rPr>
              <w:t xml:space="preserve">w kraju i zagranicą </w:t>
            </w:r>
          </w:p>
          <w:p w14:paraId="6BB1074B" w14:textId="2B6FF7ED" w:rsidR="003C773C" w:rsidRPr="00FB6929" w:rsidRDefault="003C773C" w:rsidP="00441E02">
            <w:pPr>
              <w:pStyle w:val="Akapitzlist"/>
              <w:numPr>
                <w:ilvl w:val="0"/>
                <w:numId w:val="19"/>
              </w:numPr>
              <w:spacing w:line="259" w:lineRule="auto"/>
              <w:rPr>
                <w:rFonts w:cstheme="minorHAnsi"/>
                <w:b/>
              </w:rPr>
            </w:pPr>
            <w:r w:rsidRPr="00FB6929">
              <w:rPr>
                <w:rFonts w:cstheme="minorHAnsi"/>
              </w:rPr>
              <w:t xml:space="preserve">możliwość zatrudnienia </w:t>
            </w:r>
            <w:r w:rsidR="00BE53B5">
              <w:rPr>
                <w:rFonts w:cstheme="minorHAnsi"/>
              </w:rPr>
              <w:t>w firmach spedycyjnych, transportowych, handlowych, firmach kurierskich, we własnej firmie</w:t>
            </w:r>
          </w:p>
          <w:p w14:paraId="0171AD41" w14:textId="77777777" w:rsidR="003C773C" w:rsidRPr="00FB6929" w:rsidRDefault="003C773C" w:rsidP="003C773C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FB6929">
              <w:rPr>
                <w:rFonts w:cstheme="minorHAnsi"/>
                <w:b/>
              </w:rPr>
              <w:t>Partnerzy:</w:t>
            </w:r>
          </w:p>
          <w:p w14:paraId="3713E30C" w14:textId="0D893D05" w:rsidR="003C773C" w:rsidRDefault="00BE53B5" w:rsidP="003C773C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Kolanko </w:t>
            </w:r>
            <w:r w:rsidR="0049755D" w:rsidRPr="00ED34AD">
              <w:rPr>
                <w:rFonts w:cstheme="minorHAnsi"/>
              </w:rPr>
              <w:t>Sp. z o.o. Spółka Komandytowa</w:t>
            </w:r>
          </w:p>
          <w:p w14:paraId="67A192AD" w14:textId="56681C26" w:rsidR="00BE53B5" w:rsidRDefault="0049755D" w:rsidP="003C773C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Tercja Transport</w:t>
            </w:r>
          </w:p>
          <w:p w14:paraId="730CC67A" w14:textId="5CD6230B" w:rsidR="0049755D" w:rsidRDefault="0049755D" w:rsidP="003C773C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Roman Janiszew</w:t>
            </w:r>
            <w:r w:rsidR="000C02DC">
              <w:rPr>
                <w:rFonts w:cstheme="minorHAnsi"/>
              </w:rPr>
              <w:t>s</w:t>
            </w:r>
            <w:r>
              <w:rPr>
                <w:rFonts w:cstheme="minorHAnsi"/>
              </w:rPr>
              <w:t>ki Transport</w:t>
            </w:r>
          </w:p>
          <w:p w14:paraId="1048CE83" w14:textId="137B8193" w:rsidR="009C6EB6" w:rsidRPr="0049755D" w:rsidRDefault="0049755D" w:rsidP="0049755D">
            <w:pPr>
              <w:pStyle w:val="Akapitzlist"/>
              <w:numPr>
                <w:ilvl w:val="0"/>
                <w:numId w:val="27"/>
              </w:numPr>
              <w:spacing w:after="10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TSL Bracia</w:t>
            </w:r>
          </w:p>
        </w:tc>
        <w:tc>
          <w:tcPr>
            <w:tcW w:w="1843" w:type="dxa"/>
            <w:vMerge/>
            <w:shd w:val="clear" w:color="auto" w:fill="FAFDD1"/>
          </w:tcPr>
          <w:p w14:paraId="542727FE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9999"/>
          </w:tcPr>
          <w:p w14:paraId="7D362226" w14:textId="77777777" w:rsidR="009C6EB6" w:rsidRPr="00ED34AD" w:rsidRDefault="009C6EB6" w:rsidP="004643C6">
            <w:pPr>
              <w:rPr>
                <w:rStyle w:val="Pogrubienie"/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860829E" w14:textId="77777777" w:rsidR="00665C1A" w:rsidRPr="00ED34AD" w:rsidRDefault="00665C1A" w:rsidP="00E03326">
      <w:pPr>
        <w:rPr>
          <w:rFonts w:cstheme="minorHAnsi"/>
          <w:b/>
          <w:sz w:val="24"/>
          <w:szCs w:val="24"/>
        </w:rPr>
      </w:pPr>
    </w:p>
    <w:p w14:paraId="097FD074" w14:textId="77777777" w:rsidR="00E03326" w:rsidRPr="00ED34AD" w:rsidRDefault="00E03326" w:rsidP="00E03326">
      <w:pPr>
        <w:rPr>
          <w:rFonts w:cstheme="minorHAnsi"/>
          <w:b/>
          <w:sz w:val="24"/>
          <w:szCs w:val="24"/>
        </w:rPr>
      </w:pPr>
    </w:p>
    <w:p w14:paraId="076C9895" w14:textId="77777777" w:rsidR="00665C1A" w:rsidRPr="00ED34AD" w:rsidRDefault="00665C1A" w:rsidP="00A415EC">
      <w:pPr>
        <w:jc w:val="center"/>
        <w:rPr>
          <w:rFonts w:cstheme="minorHAnsi"/>
          <w:b/>
          <w:sz w:val="24"/>
          <w:szCs w:val="24"/>
        </w:rPr>
      </w:pPr>
    </w:p>
    <w:p w14:paraId="6C264692" w14:textId="77777777" w:rsidR="00CF13AE" w:rsidRDefault="00CF13A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136E42F5" w14:textId="77777777" w:rsidR="00A415EC" w:rsidRPr="00ED34AD" w:rsidRDefault="00A415EC" w:rsidP="00A415EC">
      <w:pPr>
        <w:jc w:val="center"/>
        <w:rPr>
          <w:rFonts w:cstheme="minorHAnsi"/>
          <w:b/>
          <w:sz w:val="28"/>
          <w:szCs w:val="28"/>
        </w:rPr>
      </w:pPr>
      <w:r w:rsidRPr="00ED34AD">
        <w:rPr>
          <w:rFonts w:cstheme="minorHAnsi"/>
          <w:b/>
          <w:sz w:val="28"/>
          <w:szCs w:val="28"/>
        </w:rPr>
        <w:lastRenderedPageBreak/>
        <w:t>Liceum Ogólnokształcące</w:t>
      </w:r>
      <w:r w:rsidR="00665C1A" w:rsidRPr="00ED34AD">
        <w:rPr>
          <w:rFonts w:cstheme="minorHAnsi"/>
          <w:b/>
          <w:sz w:val="28"/>
          <w:szCs w:val="28"/>
        </w:rPr>
        <w:t xml:space="preserve"> w Żukowie</w:t>
      </w:r>
    </w:p>
    <w:p w14:paraId="080B647C" w14:textId="77777777" w:rsidR="00A415EC" w:rsidRPr="00ED34AD" w:rsidRDefault="00A415EC" w:rsidP="00A415EC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 xml:space="preserve">Czas trwania nauki – </w:t>
      </w:r>
      <w:r w:rsidR="00D72277" w:rsidRPr="00ED34AD">
        <w:rPr>
          <w:rFonts w:cstheme="minorHAnsi"/>
          <w:sz w:val="24"/>
          <w:szCs w:val="24"/>
        </w:rPr>
        <w:t>4</w:t>
      </w:r>
      <w:r w:rsidRPr="00ED34AD">
        <w:rPr>
          <w:rFonts w:cstheme="minorHAnsi"/>
          <w:sz w:val="24"/>
          <w:szCs w:val="24"/>
        </w:rPr>
        <w:t xml:space="preserve">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5"/>
        <w:gridCol w:w="2763"/>
        <w:gridCol w:w="1933"/>
        <w:gridCol w:w="1831"/>
      </w:tblGrid>
      <w:tr w:rsidR="00A415EC" w:rsidRPr="00ED34AD" w14:paraId="768423F9" w14:textId="77777777" w:rsidTr="00405750">
        <w:tc>
          <w:tcPr>
            <w:tcW w:w="2535" w:type="dxa"/>
            <w:shd w:val="clear" w:color="auto" w:fill="DDD9C3" w:themeFill="background2" w:themeFillShade="E6"/>
          </w:tcPr>
          <w:p w14:paraId="381A945B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BA4072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Profil kształcenia</w:t>
            </w:r>
          </w:p>
          <w:p w14:paraId="7A474A00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99FFCC"/>
          </w:tcPr>
          <w:p w14:paraId="1BEED41E" w14:textId="77777777" w:rsidR="00A415EC" w:rsidRPr="00ED34AD" w:rsidRDefault="00A415EC" w:rsidP="007969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realizowane w zakresie rozszerzonym</w:t>
            </w:r>
          </w:p>
        </w:tc>
        <w:tc>
          <w:tcPr>
            <w:tcW w:w="1933" w:type="dxa"/>
            <w:shd w:val="clear" w:color="auto" w:fill="FFFF99"/>
          </w:tcPr>
          <w:p w14:paraId="344C4EF4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7DA820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Nauczane języki obce</w:t>
            </w:r>
          </w:p>
        </w:tc>
        <w:tc>
          <w:tcPr>
            <w:tcW w:w="1831" w:type="dxa"/>
            <w:shd w:val="clear" w:color="auto" w:fill="FF9999"/>
          </w:tcPr>
          <w:p w14:paraId="65A7CA62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10C0E0E" w14:textId="77777777" w:rsidR="00A415EC" w:rsidRPr="00ED34AD" w:rsidRDefault="00A415EC" w:rsidP="00BF65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punktowane</w:t>
            </w:r>
          </w:p>
        </w:tc>
      </w:tr>
      <w:tr w:rsidR="0027438C" w:rsidRPr="00ED34AD" w14:paraId="62D75CC4" w14:textId="77777777" w:rsidTr="00405750">
        <w:tc>
          <w:tcPr>
            <w:tcW w:w="2535" w:type="dxa"/>
            <w:shd w:val="clear" w:color="auto" w:fill="DDD9C3" w:themeFill="background2" w:themeFillShade="E6"/>
          </w:tcPr>
          <w:p w14:paraId="4664EF15" w14:textId="77777777" w:rsidR="0037347A" w:rsidRPr="00CF13AE" w:rsidRDefault="0037347A" w:rsidP="00FB6929">
            <w:pPr>
              <w:spacing w:after="100"/>
              <w:rPr>
                <w:rFonts w:cstheme="minorHAnsi"/>
                <w:b/>
                <w:noProof/>
              </w:rPr>
            </w:pPr>
            <w:bookmarkStart w:id="1" w:name="_Hlk1634209"/>
            <w:r w:rsidRPr="00CF13AE">
              <w:rPr>
                <w:rFonts w:cstheme="minorHAnsi"/>
                <w:b/>
                <w:noProof/>
              </w:rPr>
              <w:t>Oddział Przygotowania Wojskowego</w:t>
            </w:r>
          </w:p>
          <w:p w14:paraId="2934DA90" w14:textId="77777777" w:rsidR="00EB7D9B" w:rsidRPr="00FB6929" w:rsidRDefault="0037347A" w:rsidP="0037347A">
            <w:pPr>
              <w:spacing w:after="100"/>
              <w:jc w:val="center"/>
              <w:rPr>
                <w:rFonts w:cstheme="minorHAnsi"/>
                <w:noProof/>
                <w:color w:val="FF0000"/>
              </w:rPr>
            </w:pPr>
            <w:r w:rsidRPr="00FB6929">
              <w:rPr>
                <w:rFonts w:cstheme="minorHAnsi"/>
                <w:noProof/>
                <w:color w:val="FF0000"/>
              </w:rPr>
              <w:t>Klasa mundurowa</w:t>
            </w:r>
          </w:p>
        </w:tc>
        <w:tc>
          <w:tcPr>
            <w:tcW w:w="2763" w:type="dxa"/>
            <w:shd w:val="clear" w:color="auto" w:fill="99FFCC"/>
          </w:tcPr>
          <w:p w14:paraId="6BB1894C" w14:textId="77777777" w:rsidR="0027438C" w:rsidRPr="00CF13AE" w:rsidRDefault="00BD65AD" w:rsidP="00A415EC">
            <w:pPr>
              <w:pStyle w:val="Akapitzlist"/>
              <w:numPr>
                <w:ilvl w:val="0"/>
                <w:numId w:val="2"/>
              </w:numPr>
              <w:ind w:left="366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matematyka</w:t>
            </w:r>
          </w:p>
          <w:p w14:paraId="14ED114A" w14:textId="77777777" w:rsidR="00BD65AD" w:rsidRPr="00CF13AE" w:rsidRDefault="00BD65AD" w:rsidP="00A415EC">
            <w:pPr>
              <w:pStyle w:val="Akapitzlist"/>
              <w:numPr>
                <w:ilvl w:val="0"/>
                <w:numId w:val="2"/>
              </w:numPr>
              <w:ind w:left="366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angielski</w:t>
            </w:r>
          </w:p>
        </w:tc>
        <w:tc>
          <w:tcPr>
            <w:tcW w:w="1933" w:type="dxa"/>
            <w:shd w:val="clear" w:color="auto" w:fill="FFFF99"/>
          </w:tcPr>
          <w:p w14:paraId="65BCEDEA" w14:textId="77777777" w:rsidR="0027438C" w:rsidRPr="00CF13AE" w:rsidRDefault="0027438C" w:rsidP="00A415EC">
            <w:pPr>
              <w:pStyle w:val="Akapitzlist"/>
              <w:numPr>
                <w:ilvl w:val="0"/>
                <w:numId w:val="2"/>
              </w:numPr>
              <w:ind w:left="342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angielski</w:t>
            </w:r>
          </w:p>
          <w:p w14:paraId="1C002664" w14:textId="77777777" w:rsidR="0027438C" w:rsidRPr="00CF13AE" w:rsidRDefault="0027438C" w:rsidP="00A415EC">
            <w:pPr>
              <w:pStyle w:val="Akapitzlist"/>
              <w:numPr>
                <w:ilvl w:val="0"/>
                <w:numId w:val="2"/>
              </w:numPr>
              <w:ind w:left="342" w:hanging="283"/>
              <w:rPr>
                <w:rFonts w:cstheme="minorHAnsi"/>
              </w:rPr>
            </w:pPr>
            <w:r w:rsidRPr="00CF13AE">
              <w:rPr>
                <w:rFonts w:cstheme="minorHAnsi"/>
              </w:rPr>
              <w:t>język niemiecki</w:t>
            </w:r>
          </w:p>
        </w:tc>
        <w:tc>
          <w:tcPr>
            <w:tcW w:w="1831" w:type="dxa"/>
            <w:shd w:val="clear" w:color="auto" w:fill="FF9999"/>
          </w:tcPr>
          <w:p w14:paraId="4CCD91E2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język polski</w:t>
            </w:r>
          </w:p>
          <w:p w14:paraId="056276DA" w14:textId="77777777" w:rsidR="0027438C" w:rsidRPr="00CF13AE" w:rsidRDefault="00CD7060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język angielski</w:t>
            </w:r>
          </w:p>
          <w:p w14:paraId="2D764451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matematyka</w:t>
            </w:r>
          </w:p>
          <w:p w14:paraId="2D2796F7" w14:textId="77777777" w:rsidR="0027438C" w:rsidRPr="00CF13AE" w:rsidRDefault="0027438C" w:rsidP="00BF65EB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</w:rPr>
            </w:pPr>
            <w:r w:rsidRPr="00CF13AE">
              <w:rPr>
                <w:rFonts w:eastAsia="Times New Roman" w:cstheme="minorHAnsi"/>
              </w:rPr>
              <w:t>geografia</w:t>
            </w:r>
          </w:p>
        </w:tc>
      </w:tr>
      <w:tr w:rsidR="00405750" w:rsidRPr="00ED34AD" w14:paraId="578E2B8D" w14:textId="77777777" w:rsidTr="00405750">
        <w:trPr>
          <w:trHeight w:val="3311"/>
        </w:trPr>
        <w:tc>
          <w:tcPr>
            <w:tcW w:w="9062" w:type="dxa"/>
            <w:gridSpan w:val="4"/>
            <w:shd w:val="clear" w:color="auto" w:fill="DBE5F1" w:themeFill="accent1" w:themeFillTint="33"/>
          </w:tcPr>
          <w:p w14:paraId="7B0EBFA3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 xml:space="preserve">Absolwent Oddziału Przygotowania Wojskowego jest przygotowany do pełnienia służby wojskowej (zawodowej, terytorialnej, kandydackiej). </w:t>
            </w:r>
          </w:p>
          <w:p w14:paraId="7FDADAC1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W trakcie nauki zrealizuje program szkolenia wojskowego w formie zajęć teoretycznych i praktycznych w wymiarze co najmniej 260 godzin zajęć, w tym co najmniej 70 godzin zajęć  teoretycznych i co najmniej 190 godzin zajęć praktycznych.</w:t>
            </w:r>
          </w:p>
          <w:p w14:paraId="0A0718C6" w14:textId="77777777" w:rsidR="0037347A" w:rsidRPr="00CF13AE" w:rsidRDefault="0037347A" w:rsidP="0037347A">
            <w:pPr>
              <w:jc w:val="both"/>
              <w:rPr>
                <w:rFonts w:cstheme="minorHAnsi"/>
                <w:b/>
              </w:rPr>
            </w:pPr>
          </w:p>
          <w:p w14:paraId="4D4E24BE" w14:textId="77777777" w:rsidR="0037347A" w:rsidRPr="00CF13AE" w:rsidRDefault="0037347A" w:rsidP="0037347A">
            <w:pPr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Kształcenie w oddziale kładzie szczególny nacisk na:</w:t>
            </w:r>
          </w:p>
          <w:p w14:paraId="49E46B6F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uformowanie charakteru</w:t>
            </w:r>
          </w:p>
          <w:p w14:paraId="5AFA5611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wysoką kondycję fizyczną</w:t>
            </w:r>
          </w:p>
          <w:p w14:paraId="50C4B4B9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znajomość realiów służby wojskowej</w:t>
            </w:r>
          </w:p>
          <w:p w14:paraId="2556024A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umiejętność pracy w grupie</w:t>
            </w:r>
          </w:p>
          <w:p w14:paraId="6FA285A1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podstawowy poziom wyszkolenia woskowego</w:t>
            </w:r>
          </w:p>
          <w:p w14:paraId="48ED6CE5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7776D53" w14:textId="77777777" w:rsidR="0037347A" w:rsidRPr="00CF13AE" w:rsidRDefault="0037347A" w:rsidP="0037347A">
            <w:pPr>
              <w:widowControl w:val="0"/>
              <w:tabs>
                <w:tab w:val="left" w:pos="198"/>
                <w:tab w:val="left" w:pos="397"/>
                <w:tab w:val="left" w:pos="595"/>
                <w:tab w:val="left" w:pos="794"/>
                <w:tab w:val="left" w:pos="992"/>
                <w:tab w:val="left" w:pos="1191"/>
                <w:tab w:val="left" w:pos="1389"/>
                <w:tab w:val="left" w:pos="1587"/>
                <w:tab w:val="left" w:pos="1786"/>
                <w:tab w:val="left" w:pos="1984"/>
                <w:tab w:val="left" w:pos="2183"/>
                <w:tab w:val="left" w:pos="2381"/>
                <w:tab w:val="left" w:pos="2580"/>
                <w:tab w:val="left" w:pos="2778"/>
                <w:tab w:val="left" w:pos="2976"/>
                <w:tab w:val="left" w:pos="3175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CF13AE">
              <w:rPr>
                <w:rFonts w:cstheme="minorHAnsi"/>
                <w:b/>
              </w:rPr>
              <w:t>Absolwent OPW zyskuje:</w:t>
            </w:r>
          </w:p>
          <w:p w14:paraId="1BA9E4B8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dodatkowe punkty w trakcie rekrutacji na uczelniach wojskowych</w:t>
            </w:r>
          </w:p>
          <w:p w14:paraId="5FB818F8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możliwość podjęcia służby zawodowej zaraz po służbie przygotowawczej</w:t>
            </w:r>
          </w:p>
          <w:p w14:paraId="34A2CFCA" w14:textId="77777777" w:rsidR="0037347A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preferencyjne warunki podczas rekrutacji do Wojsk Obrony Terytorialnej szkolenie początkowe skrócone do 9 dni,</w:t>
            </w:r>
          </w:p>
          <w:p w14:paraId="650A4F39" w14:textId="77777777" w:rsidR="00405750" w:rsidRPr="00CF13AE" w:rsidRDefault="0037347A" w:rsidP="0037347A">
            <w:pPr>
              <w:numPr>
                <w:ilvl w:val="0"/>
                <w:numId w:val="19"/>
              </w:numPr>
              <w:spacing w:line="259" w:lineRule="auto"/>
              <w:jc w:val="both"/>
              <w:rPr>
                <w:rFonts w:cstheme="minorHAnsi"/>
              </w:rPr>
            </w:pPr>
            <w:r w:rsidRPr="00CF13AE">
              <w:rPr>
                <w:rFonts w:cstheme="minorHAnsi"/>
              </w:rPr>
              <w:t>preferencje przyjęcia na moduł podoficerski w Legii Akademickiej.</w:t>
            </w:r>
          </w:p>
        </w:tc>
      </w:tr>
      <w:bookmarkEnd w:id="1"/>
    </w:tbl>
    <w:p w14:paraId="0429A501" w14:textId="77777777" w:rsidR="00BD65AD" w:rsidRPr="00ED34AD" w:rsidRDefault="00BD65AD" w:rsidP="00BD65AD">
      <w:pPr>
        <w:rPr>
          <w:rFonts w:cstheme="minorHAnsi"/>
        </w:rPr>
      </w:pPr>
    </w:p>
    <w:p w14:paraId="4CABD69A" w14:textId="77777777" w:rsidR="00E03326" w:rsidRPr="00ED34AD" w:rsidRDefault="00E03326" w:rsidP="00BD65AD">
      <w:pPr>
        <w:rPr>
          <w:rFonts w:cstheme="minorHAnsi"/>
        </w:rPr>
      </w:pPr>
    </w:p>
    <w:p w14:paraId="7754B778" w14:textId="77777777" w:rsidR="00CF13AE" w:rsidRDefault="00CF13AE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080F7B85" w14:textId="77777777" w:rsidR="00F805B2" w:rsidRPr="00ED34AD" w:rsidRDefault="003F1BE5" w:rsidP="00BD65AD">
      <w:pPr>
        <w:jc w:val="center"/>
        <w:rPr>
          <w:rFonts w:cstheme="minorHAnsi"/>
          <w:b/>
          <w:sz w:val="28"/>
          <w:szCs w:val="28"/>
        </w:rPr>
      </w:pPr>
      <w:r w:rsidRPr="00ED34AD">
        <w:rPr>
          <w:rFonts w:cstheme="minorHAnsi"/>
          <w:b/>
          <w:sz w:val="28"/>
          <w:szCs w:val="28"/>
        </w:rPr>
        <w:lastRenderedPageBreak/>
        <w:t>Branżow</w:t>
      </w:r>
      <w:r w:rsidR="00BD65AD" w:rsidRPr="00ED34AD">
        <w:rPr>
          <w:rFonts w:cstheme="minorHAnsi"/>
          <w:b/>
          <w:sz w:val="28"/>
          <w:szCs w:val="28"/>
        </w:rPr>
        <w:t>a</w:t>
      </w:r>
      <w:r w:rsidR="003804A5">
        <w:rPr>
          <w:rFonts w:cstheme="minorHAnsi"/>
          <w:b/>
          <w:sz w:val="28"/>
          <w:szCs w:val="28"/>
        </w:rPr>
        <w:t xml:space="preserve"> </w:t>
      </w:r>
      <w:r w:rsidR="00080E2C" w:rsidRPr="00ED34AD">
        <w:rPr>
          <w:rFonts w:cstheme="minorHAnsi"/>
          <w:b/>
          <w:sz w:val="28"/>
          <w:szCs w:val="28"/>
        </w:rPr>
        <w:t xml:space="preserve">Szkoła </w:t>
      </w:r>
      <w:r w:rsidRPr="00ED34AD">
        <w:rPr>
          <w:rFonts w:cstheme="minorHAnsi"/>
          <w:b/>
          <w:sz w:val="28"/>
          <w:szCs w:val="28"/>
        </w:rPr>
        <w:t>I Stopnia</w:t>
      </w:r>
      <w:r w:rsidR="00665C1A" w:rsidRPr="00ED34AD">
        <w:rPr>
          <w:rFonts w:cstheme="minorHAnsi"/>
          <w:b/>
          <w:sz w:val="28"/>
          <w:szCs w:val="28"/>
        </w:rPr>
        <w:t xml:space="preserve"> w Żukowie</w:t>
      </w:r>
    </w:p>
    <w:p w14:paraId="550259C8" w14:textId="77777777" w:rsidR="00F805B2" w:rsidRPr="00ED34AD" w:rsidRDefault="00F805B2" w:rsidP="00F805B2">
      <w:pPr>
        <w:jc w:val="center"/>
        <w:rPr>
          <w:rFonts w:cstheme="minorHAnsi"/>
          <w:sz w:val="24"/>
          <w:szCs w:val="24"/>
        </w:rPr>
      </w:pPr>
      <w:r w:rsidRPr="00ED34AD">
        <w:rPr>
          <w:rFonts w:cstheme="minorHAnsi"/>
          <w:sz w:val="24"/>
          <w:szCs w:val="24"/>
        </w:rPr>
        <w:t>Czas trwania nauki – 3 lata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9"/>
        <w:gridCol w:w="1865"/>
        <w:gridCol w:w="1492"/>
        <w:gridCol w:w="1816"/>
      </w:tblGrid>
      <w:tr w:rsidR="00FA52F6" w:rsidRPr="00ED34AD" w14:paraId="7315E408" w14:textId="77777777" w:rsidTr="005E1BF1">
        <w:trPr>
          <w:trHeight w:val="1032"/>
        </w:trPr>
        <w:tc>
          <w:tcPr>
            <w:tcW w:w="3889" w:type="dxa"/>
            <w:shd w:val="clear" w:color="auto" w:fill="C6D9F1" w:themeFill="text2" w:themeFillTint="33"/>
          </w:tcPr>
          <w:p w14:paraId="563B3DE6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C27E24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Zawód</w:t>
            </w:r>
          </w:p>
          <w:p w14:paraId="756DFFE5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99FFCC"/>
          </w:tcPr>
          <w:p w14:paraId="17FEE5B6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BF31CA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Zdobywane kwalifikacje</w:t>
            </w:r>
          </w:p>
        </w:tc>
        <w:tc>
          <w:tcPr>
            <w:tcW w:w="1492" w:type="dxa"/>
            <w:shd w:val="clear" w:color="auto" w:fill="FFFF99"/>
          </w:tcPr>
          <w:p w14:paraId="49E5CE7A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Nauczane języki obce</w:t>
            </w:r>
          </w:p>
        </w:tc>
        <w:tc>
          <w:tcPr>
            <w:tcW w:w="1816" w:type="dxa"/>
            <w:shd w:val="clear" w:color="auto" w:fill="FF9999"/>
          </w:tcPr>
          <w:p w14:paraId="102EEBB9" w14:textId="77777777" w:rsidR="00FA52F6" w:rsidRPr="00ED34AD" w:rsidRDefault="00FA52F6" w:rsidP="004E6A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34AD">
              <w:rPr>
                <w:rFonts w:cstheme="minorHAnsi"/>
                <w:b/>
                <w:sz w:val="24"/>
                <w:szCs w:val="24"/>
              </w:rPr>
              <w:t>Przedmioty punktowane</w:t>
            </w:r>
          </w:p>
        </w:tc>
      </w:tr>
      <w:tr w:rsidR="00ED34AD" w:rsidRPr="00ED34AD" w14:paraId="59B393C0" w14:textId="77777777" w:rsidTr="005E1BF1">
        <w:tc>
          <w:tcPr>
            <w:tcW w:w="3889" w:type="dxa"/>
            <w:shd w:val="clear" w:color="auto" w:fill="C6D9F1" w:themeFill="text2" w:themeFillTint="33"/>
          </w:tcPr>
          <w:p w14:paraId="6C2F9401" w14:textId="77777777" w:rsidR="00CF13AE" w:rsidRDefault="00ED34AD" w:rsidP="004643C6">
            <w:pPr>
              <w:rPr>
                <w:rFonts w:cstheme="minorHAnsi"/>
                <w:sz w:val="24"/>
                <w:szCs w:val="24"/>
              </w:rPr>
            </w:pPr>
            <w:r w:rsidRPr="003804A5">
              <w:rPr>
                <w:rFonts w:cstheme="minorHAnsi"/>
                <w:b/>
                <w:sz w:val="24"/>
                <w:szCs w:val="24"/>
              </w:rPr>
              <w:t>Klasa wielozawodowa</w:t>
            </w:r>
            <w:r w:rsidRPr="00ED34AD">
              <w:rPr>
                <w:rFonts w:cstheme="minorHAnsi"/>
                <w:sz w:val="24"/>
                <w:szCs w:val="24"/>
              </w:rPr>
              <w:t xml:space="preserve"> </w:t>
            </w:r>
            <w:r w:rsidR="00FD48F1">
              <w:rPr>
                <w:rFonts w:cstheme="minorHAnsi"/>
                <w:sz w:val="24"/>
                <w:szCs w:val="24"/>
              </w:rPr>
              <w:t xml:space="preserve">m.in. </w:t>
            </w:r>
          </w:p>
          <w:p w14:paraId="784DDA9A" w14:textId="77777777" w:rsidR="00ED34AD" w:rsidRPr="00027F3E" w:rsidRDefault="00ED34AD" w:rsidP="004643C6">
            <w:pPr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lakiernik, blacharz, elektryk,</w:t>
            </w:r>
            <w:r w:rsidR="00CF13AE">
              <w:rPr>
                <w:rFonts w:cstheme="minorHAnsi"/>
                <w:sz w:val="24"/>
                <w:szCs w:val="24"/>
              </w:rPr>
              <w:t xml:space="preserve"> tapicer, </w:t>
            </w:r>
            <w:r w:rsidRPr="00ED34AD">
              <w:rPr>
                <w:rFonts w:cstheme="minorHAnsi"/>
                <w:sz w:val="24"/>
                <w:szCs w:val="24"/>
              </w:rPr>
              <w:t xml:space="preserve"> </w:t>
            </w:r>
            <w:r w:rsidR="00CF13AE">
              <w:rPr>
                <w:rFonts w:cstheme="minorHAnsi"/>
                <w:sz w:val="24"/>
                <w:szCs w:val="24"/>
              </w:rPr>
              <w:t xml:space="preserve">operator obrabiarek skrawających, </w:t>
            </w:r>
            <w:r w:rsidRPr="00ED34AD">
              <w:rPr>
                <w:rFonts w:cstheme="minorHAnsi"/>
                <w:sz w:val="24"/>
                <w:szCs w:val="24"/>
              </w:rPr>
              <w:t xml:space="preserve">sprzedawca, kamieniarz, fryzjer, </w:t>
            </w:r>
            <w:r w:rsidR="00CF13AE">
              <w:rPr>
                <w:rFonts w:cstheme="minorHAnsi"/>
                <w:sz w:val="24"/>
                <w:szCs w:val="24"/>
              </w:rPr>
              <w:t xml:space="preserve">krawiec, </w:t>
            </w:r>
            <w:r w:rsidRPr="00ED34AD">
              <w:rPr>
                <w:rFonts w:cstheme="minorHAnsi"/>
                <w:sz w:val="24"/>
                <w:szCs w:val="24"/>
              </w:rPr>
              <w:t xml:space="preserve">kucharz, </w:t>
            </w:r>
            <w:r w:rsidR="00027F3E">
              <w:rPr>
                <w:rFonts w:cstheme="minorHAnsi"/>
                <w:sz w:val="24"/>
                <w:szCs w:val="24"/>
              </w:rPr>
              <w:t xml:space="preserve">kelner, </w:t>
            </w:r>
            <w:r w:rsidR="00CF13AE" w:rsidRPr="00027F3E">
              <w:rPr>
                <w:rFonts w:cstheme="minorHAnsi"/>
                <w:sz w:val="24"/>
                <w:szCs w:val="24"/>
              </w:rPr>
              <w:t xml:space="preserve">cukiernik, </w:t>
            </w:r>
            <w:r w:rsidRPr="00027F3E">
              <w:rPr>
                <w:rFonts w:cstheme="minorHAnsi"/>
                <w:sz w:val="24"/>
                <w:szCs w:val="24"/>
              </w:rPr>
              <w:t>fotograf, złotnik-jubiler</w:t>
            </w:r>
            <w:r w:rsidR="00EC726F">
              <w:rPr>
                <w:rFonts w:cstheme="minorHAnsi"/>
                <w:sz w:val="24"/>
                <w:szCs w:val="24"/>
              </w:rPr>
              <w:t xml:space="preserve"> i</w:t>
            </w:r>
            <w:r w:rsidR="00027F3E" w:rsidRPr="00027F3E">
              <w:rPr>
                <w:rFonts w:cstheme="minorHAnsi"/>
                <w:sz w:val="24"/>
                <w:szCs w:val="24"/>
              </w:rPr>
              <w:t> </w:t>
            </w:r>
            <w:r w:rsidRPr="00027F3E">
              <w:rPr>
                <w:rFonts w:cstheme="minorHAnsi"/>
                <w:sz w:val="24"/>
                <w:szCs w:val="24"/>
              </w:rPr>
              <w:t xml:space="preserve"> inne</w:t>
            </w:r>
            <w:r w:rsidR="00EC726F">
              <w:rPr>
                <w:rFonts w:cstheme="minorHAnsi"/>
                <w:sz w:val="24"/>
                <w:szCs w:val="24"/>
              </w:rPr>
              <w:t>.</w:t>
            </w:r>
          </w:p>
          <w:p w14:paraId="5DC84A0B" w14:textId="77777777" w:rsidR="00EC726F" w:rsidRDefault="00EC726F" w:rsidP="00EC726F">
            <w:pPr>
              <w:rPr>
                <w:rFonts w:cstheme="minorHAnsi"/>
                <w:sz w:val="24"/>
                <w:szCs w:val="24"/>
              </w:rPr>
            </w:pPr>
          </w:p>
          <w:p w14:paraId="67CD6AD3" w14:textId="77777777" w:rsidR="00ED34AD" w:rsidRPr="00ED34AD" w:rsidRDefault="00EC726F" w:rsidP="00EC726F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praktyczne </w:t>
            </w:r>
            <w:r w:rsidR="00ED34AD" w:rsidRPr="00EC726F">
              <w:rPr>
                <w:rFonts w:cstheme="minorHAnsi"/>
                <w:sz w:val="24"/>
                <w:szCs w:val="24"/>
              </w:rPr>
              <w:t>w zakładach pracy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ED34AD" w:rsidRPr="00EC726F">
              <w:rPr>
                <w:rFonts w:cstheme="minorHAnsi"/>
                <w:sz w:val="24"/>
                <w:szCs w:val="24"/>
              </w:rPr>
              <w:t xml:space="preserve"> </w:t>
            </w:r>
            <w:r w:rsidR="00ED34AD" w:rsidRPr="00EC726F">
              <w:rPr>
                <w:rFonts w:cstheme="minorHAnsi"/>
                <w:sz w:val="24"/>
                <w:szCs w:val="24"/>
              </w:rPr>
              <w:br/>
            </w:r>
            <w:r w:rsidRPr="00EC726F">
              <w:rPr>
                <w:rFonts w:cstheme="minorHAnsi"/>
                <w:sz w:val="24"/>
                <w:szCs w:val="24"/>
              </w:rPr>
              <w:t xml:space="preserve">Szkoła pomaga </w:t>
            </w:r>
            <w:r w:rsidR="00ED34AD" w:rsidRPr="00EC726F">
              <w:rPr>
                <w:rFonts w:cstheme="minorHAnsi"/>
                <w:sz w:val="24"/>
                <w:szCs w:val="24"/>
              </w:rPr>
              <w:t>w znalezieniu praktyki</w:t>
            </w:r>
            <w:r w:rsidRPr="00EC726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65" w:type="dxa"/>
            <w:shd w:val="clear" w:color="auto" w:fill="99FFCC"/>
          </w:tcPr>
          <w:p w14:paraId="4E8810E5" w14:textId="77777777" w:rsidR="00ED34AD" w:rsidRPr="00ED34AD" w:rsidRDefault="00ED34AD" w:rsidP="004643C6">
            <w:pPr>
              <w:rPr>
                <w:rFonts w:cstheme="minorHAnsi"/>
                <w:b/>
              </w:rPr>
            </w:pPr>
            <w:r w:rsidRPr="00ED34AD">
              <w:rPr>
                <w:rFonts w:cstheme="minorHAnsi"/>
                <w:sz w:val="24"/>
                <w:szCs w:val="24"/>
              </w:rPr>
              <w:t>w zależności od zawodu</w:t>
            </w:r>
          </w:p>
        </w:tc>
        <w:tc>
          <w:tcPr>
            <w:tcW w:w="1492" w:type="dxa"/>
            <w:shd w:val="clear" w:color="auto" w:fill="FFFF99"/>
          </w:tcPr>
          <w:p w14:paraId="54FCFEC7" w14:textId="77777777" w:rsidR="00ED34AD" w:rsidRPr="00ED34AD" w:rsidRDefault="00ED34AD" w:rsidP="004643C6">
            <w:pPr>
              <w:pStyle w:val="Akapitzlist"/>
              <w:numPr>
                <w:ilvl w:val="0"/>
                <w:numId w:val="5"/>
              </w:numPr>
              <w:ind w:left="195" w:hanging="142"/>
              <w:rPr>
                <w:rFonts w:cstheme="minorHAnsi"/>
                <w:sz w:val="24"/>
                <w:szCs w:val="24"/>
              </w:rPr>
            </w:pPr>
            <w:r w:rsidRPr="00ED34AD">
              <w:rPr>
                <w:rFonts w:cstheme="minorHAnsi"/>
                <w:sz w:val="24"/>
                <w:szCs w:val="24"/>
              </w:rPr>
              <w:t>język angielski</w:t>
            </w:r>
          </w:p>
          <w:p w14:paraId="08C6ED1E" w14:textId="77777777" w:rsidR="00ED34AD" w:rsidRPr="00ED34AD" w:rsidRDefault="00ED34AD" w:rsidP="004643C6">
            <w:pPr>
              <w:pStyle w:val="Akapitzlist"/>
              <w:ind w:left="19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FF9999"/>
          </w:tcPr>
          <w:p w14:paraId="52833CB0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język polski</w:t>
            </w:r>
          </w:p>
          <w:p w14:paraId="0FBC0CE6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język angielski</w:t>
            </w:r>
          </w:p>
          <w:p w14:paraId="3C4788AE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matematyka</w:t>
            </w:r>
          </w:p>
          <w:p w14:paraId="1F534CBC" w14:textId="77777777" w:rsidR="00ED34AD" w:rsidRPr="00ED34AD" w:rsidRDefault="00ED34AD" w:rsidP="004643C6">
            <w:pPr>
              <w:pStyle w:val="Akapitzlist"/>
              <w:numPr>
                <w:ilvl w:val="0"/>
                <w:numId w:val="1"/>
              </w:numPr>
              <w:ind w:left="198" w:hanging="198"/>
              <w:rPr>
                <w:rFonts w:eastAsia="Times New Roman" w:cstheme="minorHAnsi"/>
                <w:sz w:val="24"/>
                <w:szCs w:val="24"/>
              </w:rPr>
            </w:pPr>
            <w:r w:rsidRPr="00ED34AD">
              <w:rPr>
                <w:rFonts w:eastAsia="Times New Roman" w:cstheme="minorHAnsi"/>
                <w:sz w:val="24"/>
                <w:szCs w:val="24"/>
              </w:rPr>
              <w:t>geografia</w:t>
            </w:r>
          </w:p>
        </w:tc>
      </w:tr>
    </w:tbl>
    <w:p w14:paraId="59380337" w14:textId="77777777" w:rsidR="00A415EC" w:rsidRPr="00ED34AD" w:rsidRDefault="00A415EC">
      <w:pPr>
        <w:rPr>
          <w:rFonts w:cstheme="minorHAnsi"/>
        </w:rPr>
      </w:pPr>
    </w:p>
    <w:sectPr w:rsidR="00A415EC" w:rsidRPr="00ED34AD" w:rsidSect="003E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913"/>
    <w:multiLevelType w:val="hybridMultilevel"/>
    <w:tmpl w:val="D8D4E1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16534"/>
    <w:multiLevelType w:val="hybridMultilevel"/>
    <w:tmpl w:val="89BA42F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6407E0E"/>
    <w:multiLevelType w:val="hybridMultilevel"/>
    <w:tmpl w:val="DE20F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AF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D135F0"/>
    <w:multiLevelType w:val="hybridMultilevel"/>
    <w:tmpl w:val="DAFEF4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47939"/>
    <w:multiLevelType w:val="hybridMultilevel"/>
    <w:tmpl w:val="A63AB1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777F40"/>
    <w:multiLevelType w:val="hybridMultilevel"/>
    <w:tmpl w:val="2B944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35534"/>
    <w:multiLevelType w:val="hybridMultilevel"/>
    <w:tmpl w:val="DB3AB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B0B95"/>
    <w:multiLevelType w:val="hybridMultilevel"/>
    <w:tmpl w:val="14AC64B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287B5B"/>
    <w:multiLevelType w:val="hybridMultilevel"/>
    <w:tmpl w:val="300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7DF6"/>
    <w:multiLevelType w:val="hybridMultilevel"/>
    <w:tmpl w:val="4F6656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0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02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C5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AB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49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A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02441B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177F"/>
    <w:multiLevelType w:val="hybridMultilevel"/>
    <w:tmpl w:val="44C21D0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508AD"/>
    <w:multiLevelType w:val="hybridMultilevel"/>
    <w:tmpl w:val="08C031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77608B"/>
    <w:multiLevelType w:val="hybridMultilevel"/>
    <w:tmpl w:val="6040EB8C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4" w15:restartNumberingAfterBreak="0">
    <w:nsid w:val="237B520B"/>
    <w:multiLevelType w:val="hybridMultilevel"/>
    <w:tmpl w:val="75C455A0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2B4773AD"/>
    <w:multiLevelType w:val="hybridMultilevel"/>
    <w:tmpl w:val="8CE0E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66624"/>
    <w:multiLevelType w:val="hybridMultilevel"/>
    <w:tmpl w:val="4C388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96D5E"/>
    <w:multiLevelType w:val="hybridMultilevel"/>
    <w:tmpl w:val="0B68F7CC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8" w15:restartNumberingAfterBreak="0">
    <w:nsid w:val="3B8E7BDC"/>
    <w:multiLevelType w:val="hybridMultilevel"/>
    <w:tmpl w:val="0E72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1732F"/>
    <w:multiLevelType w:val="hybridMultilevel"/>
    <w:tmpl w:val="373C676C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0" w15:restartNumberingAfterBreak="0">
    <w:nsid w:val="3CC338B9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D5308"/>
    <w:multiLevelType w:val="hybridMultilevel"/>
    <w:tmpl w:val="40A09C72"/>
    <w:lvl w:ilvl="0" w:tplc="0415000D">
      <w:start w:val="1"/>
      <w:numFmt w:val="bullet"/>
      <w:lvlText w:val=""/>
      <w:lvlJc w:val="left"/>
      <w:pPr>
        <w:ind w:left="1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22" w15:restartNumberingAfterBreak="0">
    <w:nsid w:val="4BD61202"/>
    <w:multiLevelType w:val="hybridMultilevel"/>
    <w:tmpl w:val="197AD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D6FF3"/>
    <w:multiLevelType w:val="hybridMultilevel"/>
    <w:tmpl w:val="3C922C8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8B67D65"/>
    <w:multiLevelType w:val="multilevel"/>
    <w:tmpl w:val="A4B8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30212"/>
    <w:multiLevelType w:val="hybridMultilevel"/>
    <w:tmpl w:val="35BE3E4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60880522"/>
    <w:multiLevelType w:val="hybridMultilevel"/>
    <w:tmpl w:val="49EE9DD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4812A6"/>
    <w:multiLevelType w:val="multilevel"/>
    <w:tmpl w:val="3DE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8C2D55"/>
    <w:multiLevelType w:val="hybridMultilevel"/>
    <w:tmpl w:val="88C428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3B6CBA"/>
    <w:multiLevelType w:val="multilevel"/>
    <w:tmpl w:val="BE2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5246EF"/>
    <w:multiLevelType w:val="hybridMultilevel"/>
    <w:tmpl w:val="1C30CB28"/>
    <w:lvl w:ilvl="0" w:tplc="B1A4746C">
      <w:start w:val="1"/>
      <w:numFmt w:val="decimal"/>
      <w:lvlText w:val="1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40B74"/>
    <w:multiLevelType w:val="hybridMultilevel"/>
    <w:tmpl w:val="83D2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4FC0"/>
    <w:multiLevelType w:val="hybridMultilevel"/>
    <w:tmpl w:val="873E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66B23"/>
    <w:multiLevelType w:val="hybridMultilevel"/>
    <w:tmpl w:val="8110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2CDE"/>
    <w:multiLevelType w:val="hybridMultilevel"/>
    <w:tmpl w:val="C9507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5"/>
  </w:num>
  <w:num w:numId="5">
    <w:abstractNumId w:val="34"/>
  </w:num>
  <w:num w:numId="6">
    <w:abstractNumId w:val="33"/>
  </w:num>
  <w:num w:numId="7">
    <w:abstractNumId w:val="25"/>
  </w:num>
  <w:num w:numId="8">
    <w:abstractNumId w:val="27"/>
  </w:num>
  <w:num w:numId="9">
    <w:abstractNumId w:val="29"/>
  </w:num>
  <w:num w:numId="10">
    <w:abstractNumId w:val="24"/>
  </w:num>
  <w:num w:numId="11">
    <w:abstractNumId w:val="20"/>
  </w:num>
  <w:num w:numId="12">
    <w:abstractNumId w:val="31"/>
  </w:num>
  <w:num w:numId="13">
    <w:abstractNumId w:val="10"/>
  </w:num>
  <w:num w:numId="14">
    <w:abstractNumId w:val="30"/>
  </w:num>
  <w:num w:numId="15">
    <w:abstractNumId w:val="18"/>
  </w:num>
  <w:num w:numId="16">
    <w:abstractNumId w:val="14"/>
  </w:num>
  <w:num w:numId="17">
    <w:abstractNumId w:val="17"/>
  </w:num>
  <w:num w:numId="18">
    <w:abstractNumId w:val="19"/>
  </w:num>
  <w:num w:numId="19">
    <w:abstractNumId w:val="2"/>
  </w:num>
  <w:num w:numId="20">
    <w:abstractNumId w:val="32"/>
  </w:num>
  <w:num w:numId="21">
    <w:abstractNumId w:val="11"/>
  </w:num>
  <w:num w:numId="22">
    <w:abstractNumId w:val="4"/>
  </w:num>
  <w:num w:numId="23">
    <w:abstractNumId w:val="22"/>
  </w:num>
  <w:num w:numId="24">
    <w:abstractNumId w:val="23"/>
  </w:num>
  <w:num w:numId="25">
    <w:abstractNumId w:val="26"/>
  </w:num>
  <w:num w:numId="26">
    <w:abstractNumId w:val="0"/>
  </w:num>
  <w:num w:numId="27">
    <w:abstractNumId w:val="6"/>
  </w:num>
  <w:num w:numId="28">
    <w:abstractNumId w:val="1"/>
  </w:num>
  <w:num w:numId="29">
    <w:abstractNumId w:val="21"/>
  </w:num>
  <w:num w:numId="30">
    <w:abstractNumId w:val="12"/>
  </w:num>
  <w:num w:numId="31">
    <w:abstractNumId w:val="28"/>
  </w:num>
  <w:num w:numId="32">
    <w:abstractNumId w:val="15"/>
  </w:num>
  <w:num w:numId="33">
    <w:abstractNumId w:val="3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E1"/>
    <w:rsid w:val="00011A16"/>
    <w:rsid w:val="000149F9"/>
    <w:rsid w:val="00027F3E"/>
    <w:rsid w:val="000430F8"/>
    <w:rsid w:val="00080E2C"/>
    <w:rsid w:val="00081E84"/>
    <w:rsid w:val="000965F2"/>
    <w:rsid w:val="000C02DC"/>
    <w:rsid w:val="001568CA"/>
    <w:rsid w:val="00182B52"/>
    <w:rsid w:val="001D132B"/>
    <w:rsid w:val="00261ED6"/>
    <w:rsid w:val="0027438C"/>
    <w:rsid w:val="00276FFE"/>
    <w:rsid w:val="002A678F"/>
    <w:rsid w:val="002C5D5C"/>
    <w:rsid w:val="002E281A"/>
    <w:rsid w:val="002F35BB"/>
    <w:rsid w:val="00314A68"/>
    <w:rsid w:val="00361B16"/>
    <w:rsid w:val="0037347A"/>
    <w:rsid w:val="003804A5"/>
    <w:rsid w:val="003C773C"/>
    <w:rsid w:val="003E4844"/>
    <w:rsid w:val="003F1BE5"/>
    <w:rsid w:val="003F7795"/>
    <w:rsid w:val="00405750"/>
    <w:rsid w:val="004076C3"/>
    <w:rsid w:val="004408DD"/>
    <w:rsid w:val="00441E02"/>
    <w:rsid w:val="004500AF"/>
    <w:rsid w:val="004703AE"/>
    <w:rsid w:val="00477A53"/>
    <w:rsid w:val="00484C44"/>
    <w:rsid w:val="00492E9C"/>
    <w:rsid w:val="004944E2"/>
    <w:rsid w:val="0049755D"/>
    <w:rsid w:val="00504612"/>
    <w:rsid w:val="00533CB3"/>
    <w:rsid w:val="00546695"/>
    <w:rsid w:val="00586A3E"/>
    <w:rsid w:val="00594C5A"/>
    <w:rsid w:val="005D68C4"/>
    <w:rsid w:val="005E1BF1"/>
    <w:rsid w:val="005F13D2"/>
    <w:rsid w:val="006401AD"/>
    <w:rsid w:val="00665C1A"/>
    <w:rsid w:val="00666CF1"/>
    <w:rsid w:val="006759A5"/>
    <w:rsid w:val="006F5790"/>
    <w:rsid w:val="0073561B"/>
    <w:rsid w:val="007969FA"/>
    <w:rsid w:val="007B0EED"/>
    <w:rsid w:val="008016AB"/>
    <w:rsid w:val="008078E0"/>
    <w:rsid w:val="008344B8"/>
    <w:rsid w:val="00841AD1"/>
    <w:rsid w:val="0084781F"/>
    <w:rsid w:val="00867ECF"/>
    <w:rsid w:val="008B35CD"/>
    <w:rsid w:val="008D58DD"/>
    <w:rsid w:val="00925B16"/>
    <w:rsid w:val="009535DA"/>
    <w:rsid w:val="009708C3"/>
    <w:rsid w:val="009C6EB6"/>
    <w:rsid w:val="009E1552"/>
    <w:rsid w:val="009E3BD6"/>
    <w:rsid w:val="00A03124"/>
    <w:rsid w:val="00A319B5"/>
    <w:rsid w:val="00A415EC"/>
    <w:rsid w:val="00A77B4D"/>
    <w:rsid w:val="00AE3AE5"/>
    <w:rsid w:val="00AF77F7"/>
    <w:rsid w:val="00B0613A"/>
    <w:rsid w:val="00B10FB5"/>
    <w:rsid w:val="00B361A2"/>
    <w:rsid w:val="00B53186"/>
    <w:rsid w:val="00B604FB"/>
    <w:rsid w:val="00B80731"/>
    <w:rsid w:val="00BD65AD"/>
    <w:rsid w:val="00BE53B5"/>
    <w:rsid w:val="00BE5FC8"/>
    <w:rsid w:val="00C30326"/>
    <w:rsid w:val="00C61312"/>
    <w:rsid w:val="00C63CDA"/>
    <w:rsid w:val="00C65DE1"/>
    <w:rsid w:val="00CA10E0"/>
    <w:rsid w:val="00CA6FA2"/>
    <w:rsid w:val="00CD7060"/>
    <w:rsid w:val="00CF13AE"/>
    <w:rsid w:val="00D110C9"/>
    <w:rsid w:val="00D17EC8"/>
    <w:rsid w:val="00D37022"/>
    <w:rsid w:val="00D72277"/>
    <w:rsid w:val="00DB2E28"/>
    <w:rsid w:val="00DB4CA8"/>
    <w:rsid w:val="00DC1F6C"/>
    <w:rsid w:val="00E03326"/>
    <w:rsid w:val="00E170DF"/>
    <w:rsid w:val="00E35936"/>
    <w:rsid w:val="00E404AD"/>
    <w:rsid w:val="00E76FD9"/>
    <w:rsid w:val="00EB7D9B"/>
    <w:rsid w:val="00EC726F"/>
    <w:rsid w:val="00ED2DC1"/>
    <w:rsid w:val="00ED34AD"/>
    <w:rsid w:val="00EE4062"/>
    <w:rsid w:val="00F0215D"/>
    <w:rsid w:val="00F26E9C"/>
    <w:rsid w:val="00F70997"/>
    <w:rsid w:val="00F805B2"/>
    <w:rsid w:val="00F97987"/>
    <w:rsid w:val="00FA21D3"/>
    <w:rsid w:val="00FA52F6"/>
    <w:rsid w:val="00FB6929"/>
    <w:rsid w:val="00FD48F1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955F"/>
  <w15:docId w15:val="{0C39859D-DF64-42FB-AACB-8BE6C7FA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DE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6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5DE1"/>
    <w:pPr>
      <w:ind w:left="720"/>
      <w:contextualSpacing/>
    </w:pPr>
  </w:style>
  <w:style w:type="character" w:customStyle="1" w:styleId="tekstjustowany">
    <w:name w:val="tekstjustowany"/>
    <w:basedOn w:val="Domylnaczcionkaakapitu"/>
    <w:rsid w:val="00081E84"/>
  </w:style>
  <w:style w:type="character" w:styleId="Pogrubienie">
    <w:name w:val="Strong"/>
    <w:basedOn w:val="Domylnaczcionkaakapitu"/>
    <w:uiPriority w:val="22"/>
    <w:qFormat/>
    <w:rsid w:val="00081E84"/>
    <w:rPr>
      <w:b/>
      <w:bCs/>
    </w:rPr>
  </w:style>
  <w:style w:type="paragraph" w:styleId="NormalnyWeb">
    <w:name w:val="Normal (Web)"/>
    <w:basedOn w:val="Normalny"/>
    <w:uiPriority w:val="99"/>
    <w:unhideWhenUsed/>
    <w:rsid w:val="0097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35BB"/>
  </w:style>
  <w:style w:type="paragraph" w:styleId="Tekstdymka">
    <w:name w:val="Balloon Text"/>
    <w:basedOn w:val="Normalny"/>
    <w:link w:val="TekstdymkaZnak"/>
    <w:uiPriority w:val="99"/>
    <w:semiHidden/>
    <w:unhideWhenUsed/>
    <w:rsid w:val="009E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34AD"/>
    <w:pPr>
      <w:spacing w:after="0" w:line="240" w:lineRule="auto"/>
    </w:pPr>
  </w:style>
  <w:style w:type="paragraph" w:customStyle="1" w:styleId="Default">
    <w:name w:val="Default"/>
    <w:rsid w:val="00CF13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biloiteka ZST</dc:creator>
  <cp:lastModifiedBy>Wicedyrektor</cp:lastModifiedBy>
  <cp:revision>2</cp:revision>
  <cp:lastPrinted>2022-03-18T13:04:00Z</cp:lastPrinted>
  <dcterms:created xsi:type="dcterms:W3CDTF">2024-03-13T11:29:00Z</dcterms:created>
  <dcterms:modified xsi:type="dcterms:W3CDTF">2024-03-13T11:29:00Z</dcterms:modified>
</cp:coreProperties>
</file>